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4BF" w:rsidRPr="009E4787" w:rsidRDefault="003034BF" w:rsidP="003034BF">
      <w:pPr>
        <w:ind w:left="-709" w:right="-291" w:firstLine="709"/>
        <w:jc w:val="center"/>
        <w:rPr>
          <w:rFonts w:ascii="Times New Roman" w:hAnsi="Times New Roman"/>
          <w:szCs w:val="24"/>
        </w:rPr>
      </w:pPr>
      <w:bookmarkStart w:id="0" w:name="bookmark0"/>
      <w:bookmarkStart w:id="1" w:name="bookmark4"/>
      <w:r w:rsidRPr="009E4787">
        <w:rPr>
          <w:rFonts w:ascii="Times New Roman" w:hAnsi="Times New Roman"/>
          <w:szCs w:val="24"/>
        </w:rPr>
        <w:t>Государственное бюджетное учреждение дополнительного профессионального образования «Учебно-методический центр по образованию и повышению квалификации работников культуры и искусства Челябинской области» (ГБУ ДПО «УМЦ»)</w:t>
      </w:r>
    </w:p>
    <w:p w:rsidR="003034BF" w:rsidRPr="009E4787" w:rsidRDefault="0047219A" w:rsidP="003034BF">
      <w:pPr>
        <w:ind w:left="-709" w:right="-291" w:firstLine="709"/>
        <w:jc w:val="center"/>
        <w:rPr>
          <w:rFonts w:ascii="Times New Roman" w:hAnsi="Times New Roman"/>
          <w:szCs w:val="24"/>
        </w:rPr>
      </w:pPr>
      <w:r w:rsidRPr="009E4787">
        <w:rPr>
          <w:rFonts w:ascii="Times New Roman" w:hAnsi="Times New Roman"/>
          <w:szCs w:val="24"/>
        </w:rPr>
        <w:t>Комитет по</w:t>
      </w:r>
      <w:r w:rsidR="003034BF" w:rsidRPr="009E4787">
        <w:rPr>
          <w:rFonts w:ascii="Times New Roman" w:hAnsi="Times New Roman"/>
          <w:szCs w:val="24"/>
        </w:rPr>
        <w:t xml:space="preserve"> культур</w:t>
      </w:r>
      <w:r w:rsidRPr="009E4787">
        <w:rPr>
          <w:rFonts w:ascii="Times New Roman" w:hAnsi="Times New Roman"/>
          <w:szCs w:val="24"/>
        </w:rPr>
        <w:t xml:space="preserve">е </w:t>
      </w:r>
      <w:r w:rsidR="003034BF" w:rsidRPr="009E4787">
        <w:rPr>
          <w:rFonts w:ascii="Times New Roman" w:hAnsi="Times New Roman"/>
          <w:szCs w:val="24"/>
        </w:rPr>
        <w:t>города Челябинска</w:t>
      </w:r>
    </w:p>
    <w:p w:rsidR="003034BF" w:rsidRPr="009E4787" w:rsidRDefault="003034BF" w:rsidP="00A95C21">
      <w:pPr>
        <w:ind w:left="-709" w:right="-291" w:firstLine="709"/>
        <w:jc w:val="center"/>
        <w:rPr>
          <w:rFonts w:ascii="Times New Roman" w:hAnsi="Times New Roman"/>
          <w:szCs w:val="24"/>
        </w:rPr>
      </w:pPr>
      <w:r w:rsidRPr="009E4787">
        <w:rPr>
          <w:rFonts w:ascii="Times New Roman" w:hAnsi="Times New Roman"/>
          <w:szCs w:val="24"/>
        </w:rPr>
        <w:t>Ресурсный центр по направлению</w:t>
      </w:r>
      <w:r w:rsidR="00A95C21" w:rsidRPr="009E4787">
        <w:rPr>
          <w:rFonts w:ascii="Times New Roman" w:hAnsi="Times New Roman"/>
          <w:szCs w:val="24"/>
        </w:rPr>
        <w:t xml:space="preserve"> </w:t>
      </w:r>
      <w:r w:rsidRPr="009E4787">
        <w:rPr>
          <w:rFonts w:ascii="Times New Roman" w:hAnsi="Times New Roman"/>
          <w:szCs w:val="24"/>
        </w:rPr>
        <w:t>«Изобразительное искусство» Челябинской области</w:t>
      </w:r>
    </w:p>
    <w:p w:rsidR="009C5210" w:rsidRPr="00022316" w:rsidRDefault="009C5210">
      <w:pPr>
        <w:pStyle w:val="13"/>
        <w:keepNext/>
        <w:keepLines/>
        <w:spacing w:before="0" w:after="1656" w:line="360" w:lineRule="exact"/>
        <w:ind w:left="20"/>
        <w:rPr>
          <w:b w:val="0"/>
          <w:sz w:val="32"/>
          <w:szCs w:val="32"/>
        </w:rPr>
      </w:pPr>
    </w:p>
    <w:p w:rsidR="009C5210" w:rsidRPr="00022316" w:rsidRDefault="00B6035A" w:rsidP="00DD4830">
      <w:pPr>
        <w:pStyle w:val="13"/>
        <w:keepNext/>
        <w:keepLines/>
        <w:spacing w:before="0" w:after="0" w:line="360" w:lineRule="exact"/>
        <w:ind w:left="20"/>
        <w:rPr>
          <w:sz w:val="32"/>
          <w:szCs w:val="32"/>
        </w:rPr>
      </w:pPr>
      <w:r w:rsidRPr="00022316">
        <w:rPr>
          <w:sz w:val="32"/>
          <w:szCs w:val="32"/>
        </w:rPr>
        <w:t>ПОЛОЖЕНИЕ</w:t>
      </w:r>
      <w:bookmarkEnd w:id="0"/>
    </w:p>
    <w:p w:rsidR="009C5210" w:rsidRPr="00022316" w:rsidRDefault="00B6035A" w:rsidP="00DD4830">
      <w:pPr>
        <w:pStyle w:val="33"/>
        <w:spacing w:before="0"/>
        <w:ind w:left="20"/>
        <w:rPr>
          <w:sz w:val="32"/>
          <w:szCs w:val="32"/>
        </w:rPr>
      </w:pPr>
      <w:r w:rsidRPr="00022316">
        <w:rPr>
          <w:sz w:val="32"/>
          <w:szCs w:val="32"/>
        </w:rPr>
        <w:t>О ПРОВЕДЕНИИ</w:t>
      </w:r>
    </w:p>
    <w:p w:rsidR="009C5210" w:rsidRPr="00022316" w:rsidRDefault="00B6035A">
      <w:pPr>
        <w:pStyle w:val="33"/>
        <w:spacing w:before="0" w:after="962"/>
        <w:ind w:left="20"/>
        <w:rPr>
          <w:sz w:val="32"/>
          <w:szCs w:val="32"/>
        </w:rPr>
      </w:pPr>
      <w:r w:rsidRPr="00022316">
        <w:rPr>
          <w:sz w:val="32"/>
          <w:szCs w:val="32"/>
        </w:rPr>
        <w:t>КОНТРОЛЬНОГО СРЕЗА</w:t>
      </w:r>
      <w:r w:rsidRPr="00022316">
        <w:rPr>
          <w:sz w:val="32"/>
          <w:szCs w:val="32"/>
        </w:rPr>
        <w:br/>
        <w:t>ПО.01. УП.03</w:t>
      </w:r>
      <w:bookmarkStart w:id="2" w:name="bookmark1"/>
      <w:r w:rsidRPr="00022316">
        <w:rPr>
          <w:sz w:val="32"/>
          <w:szCs w:val="32"/>
        </w:rPr>
        <w:t>. «КОМПОЗИЦИЯ СТАНКОВАЯ»</w:t>
      </w:r>
    </w:p>
    <w:p w:rsidR="009C5210" w:rsidRPr="00022316" w:rsidRDefault="00B6035A" w:rsidP="003034BF">
      <w:pPr>
        <w:ind w:left="-709" w:right="-291" w:firstLine="709"/>
        <w:jc w:val="center"/>
        <w:rPr>
          <w:rFonts w:ascii="Times New Roman" w:hAnsi="Times New Roman"/>
          <w:color w:val="auto"/>
          <w:sz w:val="32"/>
          <w:szCs w:val="24"/>
        </w:rPr>
      </w:pPr>
      <w:r w:rsidRPr="00022316">
        <w:rPr>
          <w:rFonts w:ascii="Times New Roman" w:hAnsi="Times New Roman"/>
          <w:color w:val="auto"/>
          <w:sz w:val="32"/>
          <w:szCs w:val="24"/>
        </w:rPr>
        <w:t xml:space="preserve">Мониторинг качества образования </w:t>
      </w:r>
      <w:proofErr w:type="spellStart"/>
      <w:r w:rsidRPr="00022316">
        <w:rPr>
          <w:rFonts w:ascii="Times New Roman" w:hAnsi="Times New Roman"/>
          <w:color w:val="auto"/>
          <w:sz w:val="32"/>
          <w:szCs w:val="24"/>
        </w:rPr>
        <w:t>предвыпускных</w:t>
      </w:r>
      <w:proofErr w:type="spellEnd"/>
      <w:r w:rsidRPr="00022316">
        <w:rPr>
          <w:rFonts w:ascii="Times New Roman" w:hAnsi="Times New Roman"/>
          <w:color w:val="auto"/>
          <w:sz w:val="32"/>
          <w:szCs w:val="24"/>
        </w:rPr>
        <w:t xml:space="preserve"> классов</w:t>
      </w:r>
      <w:r w:rsidRPr="00022316">
        <w:rPr>
          <w:rFonts w:ascii="Times New Roman" w:hAnsi="Times New Roman"/>
          <w:color w:val="auto"/>
          <w:sz w:val="32"/>
          <w:szCs w:val="24"/>
        </w:rPr>
        <w:br/>
        <w:t xml:space="preserve">ДХШИ и художественных отделений ДШИ </w:t>
      </w:r>
      <w:r w:rsidR="003034BF" w:rsidRPr="00022316">
        <w:rPr>
          <w:rFonts w:ascii="Times New Roman" w:hAnsi="Times New Roman"/>
          <w:color w:val="auto"/>
          <w:sz w:val="32"/>
          <w:szCs w:val="24"/>
        </w:rPr>
        <w:t>Челябинской области</w:t>
      </w:r>
      <w:r w:rsidRPr="00022316">
        <w:rPr>
          <w:rFonts w:ascii="Times New Roman" w:hAnsi="Times New Roman"/>
          <w:color w:val="auto"/>
          <w:sz w:val="32"/>
          <w:szCs w:val="24"/>
        </w:rPr>
        <w:t>,</w:t>
      </w:r>
      <w:r w:rsidRPr="00022316">
        <w:rPr>
          <w:rFonts w:ascii="Times New Roman" w:hAnsi="Times New Roman"/>
          <w:color w:val="auto"/>
          <w:sz w:val="32"/>
          <w:szCs w:val="24"/>
        </w:rPr>
        <w:br/>
        <w:t>реализующих Д</w:t>
      </w:r>
      <w:r w:rsidR="001B5D7E" w:rsidRPr="00022316">
        <w:rPr>
          <w:rFonts w:ascii="Times New Roman" w:hAnsi="Times New Roman"/>
          <w:color w:val="auto"/>
          <w:sz w:val="32"/>
          <w:szCs w:val="24"/>
        </w:rPr>
        <w:t>О</w:t>
      </w:r>
      <w:r w:rsidRPr="00022316">
        <w:rPr>
          <w:rFonts w:ascii="Times New Roman" w:hAnsi="Times New Roman"/>
          <w:color w:val="auto"/>
          <w:sz w:val="32"/>
          <w:szCs w:val="24"/>
        </w:rPr>
        <w:t xml:space="preserve">ПП «Живопись» (срок обучения </w:t>
      </w:r>
      <w:r w:rsidR="00E54418">
        <w:rPr>
          <w:rFonts w:ascii="Times New Roman" w:hAnsi="Times New Roman"/>
          <w:color w:val="auto"/>
          <w:sz w:val="32"/>
          <w:szCs w:val="24"/>
        </w:rPr>
        <w:t xml:space="preserve">– </w:t>
      </w:r>
      <w:r w:rsidRPr="00022316">
        <w:rPr>
          <w:rFonts w:ascii="Times New Roman" w:hAnsi="Times New Roman"/>
          <w:color w:val="auto"/>
          <w:sz w:val="32"/>
          <w:szCs w:val="24"/>
        </w:rPr>
        <w:t>5 лет)</w:t>
      </w:r>
      <w:bookmarkEnd w:id="2"/>
    </w:p>
    <w:p w:rsidR="009C5210" w:rsidRPr="00022316" w:rsidRDefault="00B6035A" w:rsidP="003034BF">
      <w:pPr>
        <w:pStyle w:val="31"/>
        <w:keepNext/>
        <w:keepLines/>
        <w:tabs>
          <w:tab w:val="left" w:pos="7513"/>
        </w:tabs>
        <w:spacing w:before="0" w:after="2612" w:line="240" w:lineRule="auto"/>
        <w:ind w:left="20"/>
        <w:rPr>
          <w:color w:val="auto"/>
          <w:szCs w:val="24"/>
        </w:rPr>
      </w:pPr>
      <w:bookmarkStart w:id="3" w:name="bookmark2"/>
      <w:r w:rsidRPr="00022316">
        <w:rPr>
          <w:color w:val="auto"/>
          <w:szCs w:val="24"/>
        </w:rPr>
        <w:t>Дат</w:t>
      </w:r>
      <w:r w:rsidR="0047219A" w:rsidRPr="00022316">
        <w:rPr>
          <w:color w:val="auto"/>
          <w:szCs w:val="24"/>
        </w:rPr>
        <w:t>ы</w:t>
      </w:r>
      <w:r w:rsidRPr="00022316">
        <w:rPr>
          <w:color w:val="auto"/>
          <w:szCs w:val="24"/>
        </w:rPr>
        <w:t xml:space="preserve"> проведения – </w:t>
      </w:r>
      <w:r w:rsidR="007D19C3" w:rsidRPr="00022316">
        <w:rPr>
          <w:color w:val="auto"/>
          <w:szCs w:val="24"/>
        </w:rPr>
        <w:t>1</w:t>
      </w:r>
      <w:r w:rsidR="003034BF" w:rsidRPr="00022316">
        <w:rPr>
          <w:color w:val="auto"/>
          <w:szCs w:val="24"/>
        </w:rPr>
        <w:t>8</w:t>
      </w:r>
      <w:r w:rsidRPr="00022316">
        <w:rPr>
          <w:color w:val="auto"/>
          <w:szCs w:val="24"/>
        </w:rPr>
        <w:t xml:space="preserve"> апреля</w:t>
      </w:r>
      <w:bookmarkEnd w:id="3"/>
      <w:r w:rsidR="0060764A">
        <w:rPr>
          <w:color w:val="auto"/>
          <w:szCs w:val="24"/>
        </w:rPr>
        <w:t xml:space="preserve">, </w:t>
      </w:r>
      <w:r w:rsidR="00AB194B" w:rsidRPr="00022316">
        <w:rPr>
          <w:color w:val="auto"/>
          <w:szCs w:val="24"/>
        </w:rPr>
        <w:t>25 апреля 2026 года</w:t>
      </w:r>
      <w:r w:rsidR="00022316" w:rsidRPr="00022316">
        <w:rPr>
          <w:color w:val="auto"/>
          <w:szCs w:val="24"/>
        </w:rPr>
        <w:t xml:space="preserve"> </w:t>
      </w:r>
    </w:p>
    <w:p w:rsidR="009C5210" w:rsidRPr="009E4787" w:rsidRDefault="009C5210">
      <w:pPr>
        <w:pStyle w:val="25"/>
        <w:ind w:left="3600" w:firstLine="0"/>
        <w:jc w:val="left"/>
        <w:rPr>
          <w:sz w:val="24"/>
          <w:szCs w:val="24"/>
        </w:rPr>
      </w:pPr>
    </w:p>
    <w:p w:rsidR="009C5210" w:rsidRPr="009E4787" w:rsidRDefault="009C5210">
      <w:pPr>
        <w:pStyle w:val="25"/>
        <w:ind w:left="0" w:firstLine="0"/>
        <w:jc w:val="left"/>
        <w:rPr>
          <w:sz w:val="24"/>
          <w:szCs w:val="24"/>
        </w:rPr>
      </w:pPr>
    </w:p>
    <w:p w:rsidR="0016689B" w:rsidRPr="009E4787" w:rsidRDefault="0016689B">
      <w:pPr>
        <w:pStyle w:val="25"/>
        <w:ind w:left="0" w:firstLine="0"/>
        <w:jc w:val="left"/>
        <w:rPr>
          <w:sz w:val="24"/>
          <w:szCs w:val="24"/>
        </w:rPr>
      </w:pPr>
    </w:p>
    <w:p w:rsidR="0016689B" w:rsidRDefault="0016689B">
      <w:pPr>
        <w:pStyle w:val="25"/>
        <w:ind w:left="0" w:firstLine="0"/>
        <w:jc w:val="left"/>
        <w:rPr>
          <w:sz w:val="24"/>
          <w:szCs w:val="24"/>
        </w:rPr>
      </w:pPr>
    </w:p>
    <w:p w:rsidR="00DD4830" w:rsidRDefault="00DD4830">
      <w:pPr>
        <w:pStyle w:val="25"/>
        <w:ind w:left="0" w:firstLine="0"/>
        <w:jc w:val="left"/>
        <w:rPr>
          <w:sz w:val="24"/>
          <w:szCs w:val="24"/>
        </w:rPr>
      </w:pPr>
    </w:p>
    <w:p w:rsidR="00DD4830" w:rsidRDefault="00DD4830">
      <w:pPr>
        <w:pStyle w:val="25"/>
        <w:ind w:left="0" w:firstLine="0"/>
        <w:jc w:val="left"/>
        <w:rPr>
          <w:sz w:val="24"/>
          <w:szCs w:val="24"/>
        </w:rPr>
      </w:pPr>
    </w:p>
    <w:p w:rsidR="00DD4830" w:rsidRDefault="00DD4830">
      <w:pPr>
        <w:pStyle w:val="25"/>
        <w:ind w:left="0" w:firstLine="0"/>
        <w:jc w:val="left"/>
        <w:rPr>
          <w:sz w:val="24"/>
          <w:szCs w:val="24"/>
        </w:rPr>
      </w:pPr>
    </w:p>
    <w:p w:rsidR="00DD4830" w:rsidRDefault="00DD4830">
      <w:pPr>
        <w:pStyle w:val="25"/>
        <w:ind w:left="0" w:firstLine="0"/>
        <w:jc w:val="left"/>
        <w:rPr>
          <w:sz w:val="24"/>
          <w:szCs w:val="24"/>
        </w:rPr>
      </w:pPr>
    </w:p>
    <w:p w:rsidR="00DD4830" w:rsidRDefault="00DD4830">
      <w:pPr>
        <w:pStyle w:val="25"/>
        <w:ind w:left="0" w:firstLine="0"/>
        <w:jc w:val="left"/>
        <w:rPr>
          <w:sz w:val="24"/>
          <w:szCs w:val="24"/>
        </w:rPr>
      </w:pPr>
    </w:p>
    <w:p w:rsidR="00DD4830" w:rsidRDefault="00DD4830">
      <w:pPr>
        <w:pStyle w:val="25"/>
        <w:ind w:left="0" w:firstLine="0"/>
        <w:jc w:val="left"/>
        <w:rPr>
          <w:sz w:val="24"/>
          <w:szCs w:val="24"/>
        </w:rPr>
      </w:pPr>
    </w:p>
    <w:p w:rsidR="00DD4830" w:rsidRDefault="00DD4830">
      <w:pPr>
        <w:pStyle w:val="25"/>
        <w:ind w:left="0" w:firstLine="0"/>
        <w:jc w:val="left"/>
        <w:rPr>
          <w:sz w:val="24"/>
          <w:szCs w:val="24"/>
        </w:rPr>
      </w:pPr>
    </w:p>
    <w:p w:rsidR="00DD4830" w:rsidRDefault="00DD4830">
      <w:pPr>
        <w:pStyle w:val="25"/>
        <w:ind w:left="0" w:firstLine="0"/>
        <w:jc w:val="left"/>
        <w:rPr>
          <w:sz w:val="24"/>
          <w:szCs w:val="24"/>
        </w:rPr>
      </w:pPr>
    </w:p>
    <w:p w:rsidR="00DD4830" w:rsidRPr="009E4787" w:rsidRDefault="00DD4830">
      <w:pPr>
        <w:pStyle w:val="25"/>
        <w:ind w:left="0" w:firstLine="0"/>
        <w:jc w:val="left"/>
        <w:rPr>
          <w:sz w:val="24"/>
          <w:szCs w:val="24"/>
        </w:rPr>
      </w:pPr>
    </w:p>
    <w:p w:rsidR="0016689B" w:rsidRPr="009E4787" w:rsidRDefault="0016689B">
      <w:pPr>
        <w:pStyle w:val="25"/>
        <w:ind w:left="0" w:firstLine="0"/>
        <w:jc w:val="left"/>
        <w:rPr>
          <w:sz w:val="24"/>
          <w:szCs w:val="24"/>
        </w:rPr>
      </w:pPr>
    </w:p>
    <w:p w:rsidR="0016689B" w:rsidRPr="009E4787" w:rsidRDefault="0016689B">
      <w:pPr>
        <w:pStyle w:val="25"/>
        <w:ind w:left="0" w:firstLine="0"/>
        <w:jc w:val="left"/>
        <w:rPr>
          <w:sz w:val="24"/>
          <w:szCs w:val="24"/>
        </w:rPr>
      </w:pPr>
    </w:p>
    <w:p w:rsidR="0016689B" w:rsidRPr="009E4787" w:rsidRDefault="0016689B">
      <w:pPr>
        <w:pStyle w:val="25"/>
        <w:ind w:left="0" w:firstLine="0"/>
        <w:jc w:val="left"/>
        <w:rPr>
          <w:sz w:val="24"/>
          <w:szCs w:val="24"/>
        </w:rPr>
      </w:pPr>
    </w:p>
    <w:p w:rsidR="0016689B" w:rsidRPr="009E4787" w:rsidRDefault="0016689B">
      <w:pPr>
        <w:pStyle w:val="25"/>
        <w:ind w:left="0" w:firstLine="0"/>
        <w:jc w:val="left"/>
        <w:rPr>
          <w:sz w:val="24"/>
          <w:szCs w:val="24"/>
        </w:rPr>
      </w:pPr>
    </w:p>
    <w:p w:rsidR="009C5210" w:rsidRPr="009E4787" w:rsidRDefault="004435FE">
      <w:pPr>
        <w:pStyle w:val="25"/>
        <w:ind w:left="0" w:firstLine="0"/>
        <w:rPr>
          <w:sz w:val="24"/>
          <w:szCs w:val="24"/>
        </w:rPr>
      </w:pPr>
      <w:r w:rsidRPr="009E478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2604770</wp:posOffset>
                </wp:positionH>
                <wp:positionV relativeFrom="paragraph">
                  <wp:posOffset>403225</wp:posOffset>
                </wp:positionV>
                <wp:extent cx="914400" cy="914400"/>
                <wp:effectExtent l="8255" t="6350" r="1270" b="3175"/>
                <wp:wrapNone/>
                <wp:docPr id="7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3F9477" id="Oval 3" o:spid="_x0000_s1026" style="position:absolute;margin-left:205.1pt;margin-top:31.7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" stroked="f"/>
            </w:pict>
          </mc:Fallback>
        </mc:AlternateContent>
      </w:r>
      <w:r w:rsidRPr="009E478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1308100</wp:posOffset>
                </wp:positionV>
                <wp:extent cx="490855" cy="552450"/>
                <wp:effectExtent l="0" t="0" r="0" b="317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85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ADA1D" id="Rectangle 2" o:spid="_x0000_s1026" style="position:absolute;margin-left:220.15pt;margin-top:103pt;width:38.65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" stroked="f"/>
            </w:pict>
          </mc:Fallback>
        </mc:AlternateContent>
      </w:r>
      <w:r w:rsidR="00B6035A" w:rsidRPr="009E4787">
        <w:rPr>
          <w:sz w:val="24"/>
          <w:szCs w:val="24"/>
        </w:rPr>
        <w:t>Челябинск 202</w:t>
      </w:r>
      <w:r w:rsidR="003034BF" w:rsidRPr="009E4787">
        <w:rPr>
          <w:sz w:val="24"/>
          <w:szCs w:val="24"/>
        </w:rPr>
        <w:t>6</w:t>
      </w:r>
    </w:p>
    <w:p w:rsidR="009C5210" w:rsidRPr="009E4787" w:rsidRDefault="00B6035A">
      <w:pPr>
        <w:pStyle w:val="47"/>
        <w:keepNext/>
        <w:keepLines/>
        <w:spacing w:after="212" w:line="280" w:lineRule="exact"/>
        <w:jc w:val="center"/>
        <w:rPr>
          <w:sz w:val="24"/>
          <w:szCs w:val="24"/>
        </w:rPr>
      </w:pPr>
      <w:bookmarkStart w:id="4" w:name="bookmark3"/>
      <w:r w:rsidRPr="009E4787">
        <w:rPr>
          <w:sz w:val="24"/>
          <w:szCs w:val="24"/>
        </w:rPr>
        <w:lastRenderedPageBreak/>
        <w:t>СОДЕРЖАНИЕ</w:t>
      </w:r>
      <w:bookmarkEnd w:id="4"/>
    </w:p>
    <w:tbl>
      <w:tblPr>
        <w:tblStyle w:val="af4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222"/>
        <w:gridCol w:w="555"/>
      </w:tblGrid>
      <w:tr w:rsidR="009C5210" w:rsidRPr="009E478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C5210" w:rsidRPr="009E4787" w:rsidRDefault="009C5210">
            <w:pPr>
              <w:pStyle w:val="47"/>
              <w:keepNext/>
              <w:keepLines/>
              <w:spacing w:after="212" w:line="280" w:lineRule="exact"/>
              <w:jc w:val="center"/>
              <w:rPr>
                <w:sz w:val="24"/>
                <w:szCs w:val="24"/>
              </w:rPr>
            </w:pPr>
          </w:p>
          <w:p w:rsidR="009C5210" w:rsidRPr="009E4787" w:rsidRDefault="00B6035A">
            <w:pPr>
              <w:pStyle w:val="47"/>
              <w:keepNext/>
              <w:keepLines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 w:rsidRPr="009E4787">
              <w:rPr>
                <w:b w:val="0"/>
                <w:sz w:val="24"/>
                <w:szCs w:val="24"/>
              </w:rPr>
              <w:t>1.</w:t>
            </w:r>
          </w:p>
          <w:p w:rsidR="009C5210" w:rsidRPr="009E4787" w:rsidRDefault="009C5210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9C5210" w:rsidRPr="009E4787" w:rsidRDefault="00B6035A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9E4787">
              <w:rPr>
                <w:rFonts w:ascii="Times New Roman" w:hAnsi="Times New Roman"/>
                <w:szCs w:val="24"/>
              </w:rPr>
              <w:t>2.</w:t>
            </w:r>
          </w:p>
          <w:p w:rsidR="009C5210" w:rsidRPr="009E4787" w:rsidRDefault="00B6035A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9E4787">
              <w:rPr>
                <w:rFonts w:ascii="Times New Roman" w:hAnsi="Times New Roman"/>
                <w:szCs w:val="24"/>
              </w:rPr>
              <w:t>3.</w:t>
            </w:r>
          </w:p>
          <w:p w:rsidR="009C5210" w:rsidRPr="009E4787" w:rsidRDefault="00B6035A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9E4787">
              <w:rPr>
                <w:rFonts w:ascii="Times New Roman" w:hAnsi="Times New Roman"/>
                <w:szCs w:val="24"/>
              </w:rPr>
              <w:t>4.</w:t>
            </w:r>
          </w:p>
          <w:p w:rsidR="009C5210" w:rsidRPr="009E4787" w:rsidRDefault="00B6035A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9E4787">
              <w:rPr>
                <w:rFonts w:ascii="Times New Roman" w:hAnsi="Times New Roman"/>
                <w:szCs w:val="24"/>
              </w:rPr>
              <w:t>5.</w:t>
            </w:r>
          </w:p>
          <w:p w:rsidR="009C5210" w:rsidRPr="009E4787" w:rsidRDefault="00B6035A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9E4787">
              <w:rPr>
                <w:rFonts w:ascii="Times New Roman" w:hAnsi="Times New Roman"/>
                <w:szCs w:val="24"/>
              </w:rPr>
              <w:t>6.</w:t>
            </w:r>
          </w:p>
          <w:p w:rsidR="009C5210" w:rsidRPr="009E4787" w:rsidRDefault="00B6035A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9E4787">
              <w:rPr>
                <w:rFonts w:ascii="Times New Roman" w:hAnsi="Times New Roman"/>
                <w:szCs w:val="24"/>
              </w:rPr>
              <w:t>7.</w:t>
            </w:r>
          </w:p>
          <w:p w:rsidR="009C5210" w:rsidRPr="009E4787" w:rsidRDefault="00B6035A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9E4787">
              <w:rPr>
                <w:rFonts w:ascii="Times New Roman" w:hAnsi="Times New Roman"/>
                <w:szCs w:val="24"/>
              </w:rPr>
              <w:t>8.</w:t>
            </w:r>
          </w:p>
          <w:p w:rsidR="009C5210" w:rsidRPr="009E4787" w:rsidRDefault="00B6035A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9E4787">
              <w:rPr>
                <w:rFonts w:ascii="Times New Roman" w:hAnsi="Times New Roman"/>
                <w:szCs w:val="24"/>
              </w:rPr>
              <w:t>9.</w:t>
            </w:r>
          </w:p>
          <w:p w:rsidR="009C5210" w:rsidRPr="009E4787" w:rsidRDefault="009C5210" w:rsidP="001B5D7E">
            <w:pPr>
              <w:spacing w:line="360" w:lineRule="auto"/>
              <w:rPr>
                <w:rFonts w:ascii="Times New Roman" w:hAnsi="Times New Roman"/>
                <w:szCs w:val="24"/>
              </w:rPr>
            </w:pPr>
          </w:p>
          <w:p w:rsidR="001B5D7E" w:rsidRPr="009E4787" w:rsidRDefault="001B5D7E" w:rsidP="001B5D7E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9E4787">
              <w:rPr>
                <w:rFonts w:ascii="Times New Roman" w:hAnsi="Times New Roman"/>
                <w:szCs w:val="24"/>
              </w:rPr>
              <w:t>10.</w:t>
            </w:r>
          </w:p>
          <w:p w:rsidR="009C5210" w:rsidRPr="009E4787" w:rsidRDefault="00B6035A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9E4787">
              <w:rPr>
                <w:rFonts w:ascii="Times New Roman" w:hAnsi="Times New Roman"/>
                <w:szCs w:val="24"/>
              </w:rPr>
              <w:t>11.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:rsidR="009C5210" w:rsidRPr="009E4787" w:rsidRDefault="00B6035A">
            <w:pPr>
              <w:pStyle w:val="47"/>
              <w:keepNext/>
              <w:keepLines/>
              <w:spacing w:after="212" w:line="280" w:lineRule="exact"/>
              <w:jc w:val="both"/>
              <w:rPr>
                <w:b w:val="0"/>
                <w:sz w:val="24"/>
                <w:szCs w:val="24"/>
              </w:rPr>
            </w:pPr>
            <w:r w:rsidRPr="009E4787">
              <w:rPr>
                <w:b w:val="0"/>
                <w:sz w:val="24"/>
                <w:szCs w:val="24"/>
              </w:rPr>
              <w:t>Общие положения………………………………………………………………….</w:t>
            </w:r>
          </w:p>
          <w:p w:rsidR="009C5210" w:rsidRPr="009E4787" w:rsidRDefault="00B6035A">
            <w:pPr>
              <w:pStyle w:val="42"/>
              <w:tabs>
                <w:tab w:val="left" w:pos="284"/>
              </w:tabs>
              <w:spacing w:line="360" w:lineRule="auto"/>
              <w:rPr>
                <w:b w:val="0"/>
                <w:sz w:val="24"/>
                <w:szCs w:val="24"/>
              </w:rPr>
            </w:pPr>
            <w:r w:rsidRPr="009E4787">
              <w:rPr>
                <w:b w:val="0"/>
                <w:sz w:val="24"/>
                <w:szCs w:val="24"/>
              </w:rPr>
              <w:t xml:space="preserve">Цель и задачи мониторинга качества образования ПО.01.УП.03. «Композиция </w:t>
            </w:r>
            <w:r w:rsidR="0016689B" w:rsidRPr="009E4787">
              <w:rPr>
                <w:b w:val="0"/>
                <w:sz w:val="24"/>
                <w:szCs w:val="24"/>
              </w:rPr>
              <w:t>станковая» ……………………………………………………</w:t>
            </w:r>
            <w:r w:rsidRPr="009E4787">
              <w:rPr>
                <w:b w:val="0"/>
                <w:sz w:val="24"/>
                <w:szCs w:val="24"/>
              </w:rPr>
              <w:t>…</w:t>
            </w:r>
            <w:r w:rsidR="0016689B" w:rsidRPr="009E4787">
              <w:rPr>
                <w:b w:val="0"/>
                <w:sz w:val="24"/>
                <w:szCs w:val="24"/>
              </w:rPr>
              <w:t>…</w:t>
            </w:r>
            <w:r w:rsidRPr="009E4787">
              <w:rPr>
                <w:b w:val="0"/>
                <w:sz w:val="24"/>
                <w:szCs w:val="24"/>
              </w:rPr>
              <w:t>.</w:t>
            </w:r>
          </w:p>
          <w:p w:rsidR="009C5210" w:rsidRPr="009E4787" w:rsidRDefault="00B6035A">
            <w:pPr>
              <w:pStyle w:val="42"/>
              <w:tabs>
                <w:tab w:val="left" w:pos="284"/>
              </w:tabs>
              <w:spacing w:line="360" w:lineRule="auto"/>
              <w:rPr>
                <w:b w:val="0"/>
                <w:sz w:val="24"/>
                <w:szCs w:val="24"/>
              </w:rPr>
            </w:pPr>
            <w:r w:rsidRPr="009E4787">
              <w:rPr>
                <w:b w:val="0"/>
                <w:sz w:val="24"/>
                <w:szCs w:val="24"/>
              </w:rPr>
              <w:t xml:space="preserve"> Форма проведения Просмотра……………………………………………………</w:t>
            </w:r>
          </w:p>
          <w:p w:rsidR="009C5210" w:rsidRPr="009E4787" w:rsidRDefault="00B6035A">
            <w:pPr>
              <w:pStyle w:val="42"/>
              <w:tabs>
                <w:tab w:val="left" w:pos="284"/>
              </w:tabs>
              <w:spacing w:line="360" w:lineRule="auto"/>
              <w:rPr>
                <w:b w:val="0"/>
                <w:sz w:val="24"/>
                <w:szCs w:val="24"/>
              </w:rPr>
            </w:pPr>
            <w:r w:rsidRPr="009E4787">
              <w:rPr>
                <w:b w:val="0"/>
                <w:sz w:val="24"/>
                <w:szCs w:val="24"/>
              </w:rPr>
              <w:t>Состав экспертной комиссии………………………………………………</w:t>
            </w:r>
            <w:r w:rsidR="0016689B" w:rsidRPr="009E4787">
              <w:rPr>
                <w:b w:val="0"/>
                <w:sz w:val="24"/>
                <w:szCs w:val="24"/>
              </w:rPr>
              <w:t>……</w:t>
            </w:r>
            <w:r w:rsidRPr="009E4787">
              <w:rPr>
                <w:b w:val="0"/>
                <w:sz w:val="24"/>
                <w:szCs w:val="24"/>
              </w:rPr>
              <w:t>.</w:t>
            </w:r>
            <w:r w:rsidR="0016689B" w:rsidRPr="009E4787">
              <w:rPr>
                <w:b w:val="0"/>
                <w:sz w:val="24"/>
                <w:szCs w:val="24"/>
              </w:rPr>
              <w:t>..</w:t>
            </w:r>
          </w:p>
          <w:p w:rsidR="009C5210" w:rsidRPr="009E4787" w:rsidRDefault="00B6035A">
            <w:pPr>
              <w:pStyle w:val="42"/>
              <w:tabs>
                <w:tab w:val="left" w:pos="284"/>
              </w:tabs>
              <w:spacing w:line="360" w:lineRule="auto"/>
              <w:rPr>
                <w:b w:val="0"/>
                <w:sz w:val="24"/>
                <w:szCs w:val="24"/>
              </w:rPr>
            </w:pPr>
            <w:r w:rsidRPr="009E4787">
              <w:rPr>
                <w:b w:val="0"/>
                <w:sz w:val="24"/>
                <w:szCs w:val="24"/>
              </w:rPr>
              <w:t>Подготовительный этап Просмотра………………………………………………</w:t>
            </w:r>
          </w:p>
          <w:p w:rsidR="009C5210" w:rsidRPr="009E4787" w:rsidRDefault="00B6035A">
            <w:pPr>
              <w:pStyle w:val="42"/>
              <w:tabs>
                <w:tab w:val="left" w:pos="284"/>
              </w:tabs>
              <w:spacing w:line="360" w:lineRule="auto"/>
              <w:rPr>
                <w:b w:val="0"/>
                <w:sz w:val="24"/>
                <w:szCs w:val="24"/>
              </w:rPr>
            </w:pPr>
            <w:r w:rsidRPr="009E4787">
              <w:rPr>
                <w:b w:val="0"/>
                <w:sz w:val="24"/>
                <w:szCs w:val="24"/>
              </w:rPr>
              <w:t xml:space="preserve">Участники Просмотра ПО.01.УП.03. «Композиция </w:t>
            </w:r>
            <w:r w:rsidR="0016689B" w:rsidRPr="009E4787">
              <w:rPr>
                <w:b w:val="0"/>
                <w:sz w:val="24"/>
                <w:szCs w:val="24"/>
              </w:rPr>
              <w:t>станковая» ……</w:t>
            </w:r>
            <w:r w:rsidRPr="009E4787">
              <w:rPr>
                <w:b w:val="0"/>
                <w:sz w:val="24"/>
                <w:szCs w:val="24"/>
              </w:rPr>
              <w:t>………</w:t>
            </w:r>
            <w:r w:rsidR="0016689B" w:rsidRPr="009E4787">
              <w:rPr>
                <w:b w:val="0"/>
                <w:sz w:val="24"/>
                <w:szCs w:val="24"/>
              </w:rPr>
              <w:t>…</w:t>
            </w:r>
            <w:r w:rsidRPr="009E4787">
              <w:rPr>
                <w:b w:val="0"/>
                <w:sz w:val="24"/>
                <w:szCs w:val="24"/>
              </w:rPr>
              <w:t>.</w:t>
            </w:r>
          </w:p>
          <w:p w:rsidR="009C5210" w:rsidRPr="009E4787" w:rsidRDefault="00B6035A">
            <w:pPr>
              <w:pStyle w:val="42"/>
              <w:tabs>
                <w:tab w:val="left" w:pos="284"/>
              </w:tabs>
              <w:spacing w:line="360" w:lineRule="auto"/>
              <w:rPr>
                <w:b w:val="0"/>
                <w:sz w:val="24"/>
                <w:szCs w:val="24"/>
              </w:rPr>
            </w:pPr>
            <w:r w:rsidRPr="009E4787">
              <w:rPr>
                <w:b w:val="0"/>
                <w:sz w:val="24"/>
                <w:szCs w:val="24"/>
              </w:rPr>
              <w:t>Процедура проведения Просмотра……………………………………………….</w:t>
            </w:r>
          </w:p>
          <w:p w:rsidR="009C5210" w:rsidRPr="009E4787" w:rsidRDefault="00B6035A">
            <w:pPr>
              <w:pStyle w:val="42"/>
              <w:tabs>
                <w:tab w:val="left" w:pos="284"/>
              </w:tabs>
              <w:spacing w:line="360" w:lineRule="auto"/>
              <w:rPr>
                <w:b w:val="0"/>
                <w:sz w:val="24"/>
                <w:szCs w:val="24"/>
              </w:rPr>
            </w:pPr>
            <w:r w:rsidRPr="009E4787">
              <w:rPr>
                <w:b w:val="0"/>
                <w:sz w:val="24"/>
                <w:szCs w:val="24"/>
              </w:rPr>
              <w:t>Подведение итогов Просмотра……………………………………………………</w:t>
            </w:r>
          </w:p>
          <w:p w:rsidR="009C5210" w:rsidRPr="009E4787" w:rsidRDefault="00B6035A">
            <w:pPr>
              <w:pStyle w:val="a3"/>
              <w:widowControl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  <w:r w:rsidRPr="009E4787">
              <w:rPr>
                <w:rFonts w:ascii="Times New Roman" w:hAnsi="Times New Roman"/>
                <w:szCs w:val="24"/>
              </w:rPr>
              <w:t>Аналитический (завершающий) этап…………………………………………….</w:t>
            </w:r>
          </w:p>
          <w:p w:rsidR="009C5210" w:rsidRPr="009E4787" w:rsidRDefault="00B6035A">
            <w:pPr>
              <w:pStyle w:val="42"/>
              <w:tabs>
                <w:tab w:val="left" w:pos="284"/>
              </w:tabs>
              <w:spacing w:line="360" w:lineRule="auto"/>
              <w:rPr>
                <w:b w:val="0"/>
                <w:sz w:val="24"/>
                <w:szCs w:val="24"/>
              </w:rPr>
            </w:pPr>
            <w:r w:rsidRPr="009E4787">
              <w:rPr>
                <w:b w:val="0"/>
                <w:sz w:val="24"/>
                <w:szCs w:val="24"/>
              </w:rPr>
              <w:t>Требования к подготовке работ по учебному предмету ПО.01.УП.03. «Композиция станковая» Д</w:t>
            </w:r>
            <w:r w:rsidR="001B5D7E" w:rsidRPr="009E4787">
              <w:rPr>
                <w:b w:val="0"/>
                <w:sz w:val="24"/>
                <w:szCs w:val="24"/>
              </w:rPr>
              <w:t>О</w:t>
            </w:r>
            <w:r w:rsidRPr="009E4787">
              <w:rPr>
                <w:b w:val="0"/>
                <w:sz w:val="24"/>
                <w:szCs w:val="24"/>
              </w:rPr>
              <w:t xml:space="preserve">ПП «Живопись» (срок обучения </w:t>
            </w:r>
            <w:r w:rsidR="00E54418">
              <w:rPr>
                <w:b w:val="0"/>
                <w:sz w:val="24"/>
                <w:szCs w:val="24"/>
              </w:rPr>
              <w:t>–</w:t>
            </w:r>
            <w:r w:rsidR="00E54418">
              <w:t xml:space="preserve"> </w:t>
            </w:r>
            <w:r w:rsidRPr="009E4787">
              <w:rPr>
                <w:b w:val="0"/>
                <w:sz w:val="24"/>
                <w:szCs w:val="24"/>
              </w:rPr>
              <w:t xml:space="preserve">5 </w:t>
            </w:r>
            <w:r w:rsidR="0016689B" w:rsidRPr="009E4787">
              <w:rPr>
                <w:b w:val="0"/>
                <w:sz w:val="24"/>
                <w:szCs w:val="24"/>
              </w:rPr>
              <w:t xml:space="preserve">лет) </w:t>
            </w:r>
          </w:p>
          <w:p w:rsidR="009C5210" w:rsidRPr="009E4787" w:rsidRDefault="00B6035A">
            <w:pPr>
              <w:pStyle w:val="a3"/>
              <w:widowControl/>
              <w:tabs>
                <w:tab w:val="left" w:pos="284"/>
              </w:tabs>
              <w:spacing w:line="396" w:lineRule="auto"/>
              <w:ind w:left="0" w:right="-7"/>
              <w:rPr>
                <w:rFonts w:ascii="Times New Roman" w:hAnsi="Times New Roman"/>
                <w:szCs w:val="24"/>
              </w:rPr>
            </w:pPr>
            <w:r w:rsidRPr="009E4787">
              <w:rPr>
                <w:rFonts w:ascii="Times New Roman" w:hAnsi="Times New Roman"/>
                <w:szCs w:val="24"/>
              </w:rPr>
              <w:t>Критерии и показатели оценки учебных работ экспертной комиссией……….</w:t>
            </w:r>
          </w:p>
          <w:p w:rsidR="009C5210" w:rsidRPr="009E4787" w:rsidRDefault="00B6035A">
            <w:pPr>
              <w:pStyle w:val="a3"/>
              <w:widowControl/>
              <w:tabs>
                <w:tab w:val="left" w:pos="284"/>
              </w:tabs>
              <w:spacing w:line="396" w:lineRule="auto"/>
              <w:ind w:left="0" w:right="-7"/>
              <w:rPr>
                <w:rFonts w:ascii="Times New Roman" w:hAnsi="Times New Roman"/>
                <w:szCs w:val="24"/>
              </w:rPr>
            </w:pPr>
            <w:r w:rsidRPr="009E4787">
              <w:rPr>
                <w:rFonts w:ascii="Times New Roman" w:hAnsi="Times New Roman"/>
                <w:szCs w:val="24"/>
              </w:rPr>
              <w:t>Контакты……………………………………………………………………………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9C5210" w:rsidRPr="009E4787" w:rsidRDefault="00B6035A">
            <w:pPr>
              <w:pStyle w:val="47"/>
              <w:keepNext/>
              <w:keepLines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 w:rsidRPr="009E4787">
              <w:rPr>
                <w:b w:val="0"/>
                <w:sz w:val="24"/>
                <w:szCs w:val="24"/>
              </w:rPr>
              <w:t>3</w:t>
            </w:r>
          </w:p>
          <w:p w:rsidR="009C5210" w:rsidRPr="009E4787" w:rsidRDefault="009C5210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9C5210" w:rsidRPr="009E4787" w:rsidRDefault="00B6035A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9E4787">
              <w:rPr>
                <w:rFonts w:ascii="Times New Roman" w:hAnsi="Times New Roman"/>
                <w:szCs w:val="24"/>
              </w:rPr>
              <w:t>4</w:t>
            </w:r>
          </w:p>
          <w:p w:rsidR="009C5210" w:rsidRPr="009E4787" w:rsidRDefault="00B6035A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9E4787">
              <w:rPr>
                <w:rFonts w:ascii="Times New Roman" w:hAnsi="Times New Roman"/>
                <w:szCs w:val="24"/>
              </w:rPr>
              <w:t>5</w:t>
            </w:r>
          </w:p>
          <w:p w:rsidR="009C5210" w:rsidRPr="009E4787" w:rsidRDefault="00B6035A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9E4787">
              <w:rPr>
                <w:rFonts w:ascii="Times New Roman" w:hAnsi="Times New Roman"/>
                <w:szCs w:val="24"/>
              </w:rPr>
              <w:t>5</w:t>
            </w:r>
          </w:p>
          <w:p w:rsidR="009C5210" w:rsidRPr="009E4787" w:rsidRDefault="00FD5A12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  <w:p w:rsidR="009C5210" w:rsidRPr="009E4787" w:rsidRDefault="00FD5A12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  <w:p w:rsidR="009C5210" w:rsidRPr="009E4787" w:rsidRDefault="00B6035A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9E4787">
              <w:rPr>
                <w:rFonts w:ascii="Times New Roman" w:hAnsi="Times New Roman"/>
                <w:szCs w:val="24"/>
              </w:rPr>
              <w:t>7</w:t>
            </w:r>
          </w:p>
          <w:p w:rsidR="009C5210" w:rsidRPr="009E4787" w:rsidRDefault="00FD5A12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  <w:p w:rsidR="009C5210" w:rsidRPr="009E4787" w:rsidRDefault="00FD5A12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  <w:p w:rsidR="009C5210" w:rsidRPr="009E4787" w:rsidRDefault="009C5210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9C5210" w:rsidRPr="009E4787" w:rsidRDefault="00B6035A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9E4787">
              <w:rPr>
                <w:rFonts w:ascii="Times New Roman" w:hAnsi="Times New Roman"/>
                <w:szCs w:val="24"/>
              </w:rPr>
              <w:t>9</w:t>
            </w:r>
          </w:p>
          <w:p w:rsidR="009C5210" w:rsidRPr="009E4787" w:rsidRDefault="00B6035A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9E4787">
              <w:rPr>
                <w:rFonts w:ascii="Times New Roman" w:hAnsi="Times New Roman"/>
                <w:szCs w:val="24"/>
              </w:rPr>
              <w:t>1</w:t>
            </w:r>
            <w:r w:rsidR="00FD5A12">
              <w:rPr>
                <w:rFonts w:ascii="Times New Roman" w:hAnsi="Times New Roman"/>
                <w:szCs w:val="24"/>
              </w:rPr>
              <w:t>1</w:t>
            </w:r>
          </w:p>
          <w:p w:rsidR="009C5210" w:rsidRPr="009E4787" w:rsidRDefault="00B6035A">
            <w:pPr>
              <w:spacing w:before="240" w:line="360" w:lineRule="auto"/>
              <w:rPr>
                <w:rFonts w:ascii="Times New Roman" w:hAnsi="Times New Roman"/>
                <w:szCs w:val="24"/>
              </w:rPr>
            </w:pPr>
            <w:r w:rsidRPr="009E4787">
              <w:rPr>
                <w:rFonts w:ascii="Times New Roman" w:hAnsi="Times New Roman"/>
                <w:szCs w:val="24"/>
              </w:rPr>
              <w:t>11</w:t>
            </w:r>
          </w:p>
        </w:tc>
      </w:tr>
    </w:tbl>
    <w:p w:rsidR="009C5210" w:rsidRPr="009E4787" w:rsidRDefault="009C5210">
      <w:pPr>
        <w:pStyle w:val="52"/>
        <w:keepNext/>
        <w:keepLines/>
        <w:spacing w:line="360" w:lineRule="auto"/>
        <w:jc w:val="center"/>
        <w:rPr>
          <w:sz w:val="24"/>
          <w:szCs w:val="24"/>
        </w:rPr>
      </w:pPr>
    </w:p>
    <w:p w:rsidR="009C5210" w:rsidRPr="009E4787" w:rsidRDefault="009C5210">
      <w:pPr>
        <w:pStyle w:val="52"/>
        <w:keepNext/>
        <w:keepLines/>
        <w:spacing w:line="360" w:lineRule="auto"/>
        <w:jc w:val="center"/>
        <w:rPr>
          <w:sz w:val="24"/>
          <w:szCs w:val="24"/>
        </w:rPr>
      </w:pPr>
    </w:p>
    <w:p w:rsidR="009C5210" w:rsidRPr="009E4787" w:rsidRDefault="009C5210">
      <w:pPr>
        <w:pStyle w:val="52"/>
        <w:keepNext/>
        <w:keepLines/>
        <w:spacing w:line="360" w:lineRule="auto"/>
        <w:jc w:val="center"/>
        <w:rPr>
          <w:sz w:val="24"/>
          <w:szCs w:val="24"/>
        </w:rPr>
      </w:pPr>
    </w:p>
    <w:p w:rsidR="009C5210" w:rsidRPr="009E4787" w:rsidRDefault="009C5210">
      <w:pPr>
        <w:pStyle w:val="52"/>
        <w:keepNext/>
        <w:keepLines/>
        <w:spacing w:line="360" w:lineRule="auto"/>
        <w:jc w:val="center"/>
        <w:rPr>
          <w:sz w:val="24"/>
          <w:szCs w:val="24"/>
        </w:rPr>
      </w:pPr>
    </w:p>
    <w:p w:rsidR="009C5210" w:rsidRPr="009E4787" w:rsidRDefault="009C5210">
      <w:pPr>
        <w:pStyle w:val="52"/>
        <w:keepNext/>
        <w:keepLines/>
        <w:spacing w:line="360" w:lineRule="auto"/>
        <w:jc w:val="center"/>
        <w:rPr>
          <w:sz w:val="24"/>
          <w:szCs w:val="24"/>
        </w:rPr>
      </w:pPr>
    </w:p>
    <w:p w:rsidR="009C5210" w:rsidRPr="009E4787" w:rsidRDefault="009C5210">
      <w:pPr>
        <w:pStyle w:val="52"/>
        <w:keepNext/>
        <w:keepLines/>
        <w:spacing w:line="360" w:lineRule="auto"/>
        <w:jc w:val="center"/>
        <w:rPr>
          <w:sz w:val="24"/>
          <w:szCs w:val="24"/>
        </w:rPr>
      </w:pPr>
    </w:p>
    <w:p w:rsidR="009C5210" w:rsidRPr="009E4787" w:rsidRDefault="009C5210">
      <w:pPr>
        <w:pStyle w:val="52"/>
        <w:keepNext/>
        <w:keepLines/>
        <w:spacing w:line="360" w:lineRule="auto"/>
        <w:jc w:val="center"/>
        <w:rPr>
          <w:sz w:val="24"/>
          <w:szCs w:val="24"/>
        </w:rPr>
      </w:pPr>
    </w:p>
    <w:p w:rsidR="009C5210" w:rsidRPr="009E4787" w:rsidRDefault="009C5210">
      <w:pPr>
        <w:pStyle w:val="52"/>
        <w:keepNext/>
        <w:keepLines/>
        <w:spacing w:line="360" w:lineRule="auto"/>
        <w:jc w:val="center"/>
        <w:rPr>
          <w:sz w:val="24"/>
          <w:szCs w:val="24"/>
        </w:rPr>
      </w:pPr>
    </w:p>
    <w:p w:rsidR="009C5210" w:rsidRPr="009E4787" w:rsidRDefault="009C5210">
      <w:pPr>
        <w:pStyle w:val="52"/>
        <w:keepNext/>
        <w:keepLines/>
        <w:spacing w:line="360" w:lineRule="auto"/>
        <w:jc w:val="center"/>
        <w:rPr>
          <w:sz w:val="24"/>
          <w:szCs w:val="24"/>
        </w:rPr>
      </w:pPr>
    </w:p>
    <w:p w:rsidR="009C5210" w:rsidRPr="009E4787" w:rsidRDefault="009C5210">
      <w:pPr>
        <w:pStyle w:val="52"/>
        <w:keepNext/>
        <w:keepLines/>
        <w:spacing w:line="360" w:lineRule="auto"/>
        <w:jc w:val="center"/>
        <w:rPr>
          <w:sz w:val="24"/>
          <w:szCs w:val="24"/>
        </w:rPr>
      </w:pPr>
    </w:p>
    <w:p w:rsidR="009C5210" w:rsidRPr="009E4787" w:rsidRDefault="009C5210">
      <w:pPr>
        <w:pStyle w:val="52"/>
        <w:keepNext/>
        <w:keepLines/>
        <w:spacing w:line="360" w:lineRule="auto"/>
        <w:jc w:val="center"/>
        <w:rPr>
          <w:sz w:val="24"/>
          <w:szCs w:val="24"/>
        </w:rPr>
      </w:pPr>
    </w:p>
    <w:p w:rsidR="009C5210" w:rsidRPr="009E4787" w:rsidRDefault="009C5210">
      <w:pPr>
        <w:pStyle w:val="52"/>
        <w:keepNext/>
        <w:keepLines/>
        <w:spacing w:line="360" w:lineRule="auto"/>
        <w:jc w:val="center"/>
        <w:rPr>
          <w:sz w:val="24"/>
          <w:szCs w:val="24"/>
        </w:rPr>
      </w:pPr>
    </w:p>
    <w:p w:rsidR="009C5210" w:rsidRPr="009E4787" w:rsidRDefault="009C5210">
      <w:pPr>
        <w:pStyle w:val="52"/>
        <w:keepNext/>
        <w:keepLines/>
        <w:spacing w:line="360" w:lineRule="auto"/>
        <w:jc w:val="center"/>
        <w:rPr>
          <w:sz w:val="24"/>
          <w:szCs w:val="24"/>
        </w:rPr>
      </w:pPr>
    </w:p>
    <w:p w:rsidR="009C5210" w:rsidRPr="009E4787" w:rsidRDefault="009C5210">
      <w:pPr>
        <w:pStyle w:val="52"/>
        <w:keepNext/>
        <w:keepLines/>
        <w:spacing w:line="360" w:lineRule="auto"/>
        <w:jc w:val="center"/>
        <w:rPr>
          <w:sz w:val="24"/>
          <w:szCs w:val="24"/>
        </w:rPr>
      </w:pPr>
    </w:p>
    <w:p w:rsidR="009C5210" w:rsidRPr="009E4787" w:rsidRDefault="009C5210">
      <w:pPr>
        <w:pStyle w:val="52"/>
        <w:keepNext/>
        <w:keepLines/>
        <w:spacing w:line="360" w:lineRule="auto"/>
        <w:jc w:val="center"/>
        <w:rPr>
          <w:sz w:val="24"/>
          <w:szCs w:val="24"/>
        </w:rPr>
      </w:pPr>
    </w:p>
    <w:p w:rsidR="009C5210" w:rsidRPr="009E4787" w:rsidRDefault="009C5210">
      <w:pPr>
        <w:pStyle w:val="52"/>
        <w:keepNext/>
        <w:keepLines/>
        <w:spacing w:line="360" w:lineRule="auto"/>
        <w:jc w:val="center"/>
        <w:rPr>
          <w:sz w:val="24"/>
          <w:szCs w:val="24"/>
        </w:rPr>
      </w:pPr>
    </w:p>
    <w:p w:rsidR="009C5210" w:rsidRPr="009E4787" w:rsidRDefault="009C5210">
      <w:pPr>
        <w:pStyle w:val="52"/>
        <w:keepNext/>
        <w:keepLines/>
        <w:spacing w:line="360" w:lineRule="auto"/>
        <w:jc w:val="center"/>
        <w:rPr>
          <w:sz w:val="24"/>
          <w:szCs w:val="24"/>
        </w:rPr>
      </w:pPr>
    </w:p>
    <w:p w:rsidR="00582ACD" w:rsidRPr="009E4787" w:rsidRDefault="00582ACD">
      <w:pPr>
        <w:pStyle w:val="52"/>
        <w:keepNext/>
        <w:keepLines/>
        <w:spacing w:line="360" w:lineRule="auto"/>
        <w:jc w:val="center"/>
        <w:rPr>
          <w:sz w:val="24"/>
          <w:szCs w:val="24"/>
        </w:rPr>
      </w:pPr>
    </w:p>
    <w:p w:rsidR="009C5210" w:rsidRPr="009E4787" w:rsidRDefault="009C5210">
      <w:pPr>
        <w:pStyle w:val="52"/>
        <w:keepNext/>
        <w:keepLines/>
        <w:spacing w:line="360" w:lineRule="auto"/>
        <w:jc w:val="center"/>
        <w:rPr>
          <w:sz w:val="24"/>
          <w:szCs w:val="24"/>
        </w:rPr>
      </w:pPr>
    </w:p>
    <w:p w:rsidR="009C5210" w:rsidRPr="009E4787" w:rsidRDefault="00B6035A">
      <w:pPr>
        <w:pStyle w:val="52"/>
        <w:keepNext/>
        <w:keepLines/>
        <w:spacing w:line="360" w:lineRule="auto"/>
        <w:jc w:val="center"/>
        <w:rPr>
          <w:sz w:val="24"/>
          <w:szCs w:val="24"/>
        </w:rPr>
      </w:pPr>
      <w:r w:rsidRPr="009E4787">
        <w:rPr>
          <w:sz w:val="24"/>
          <w:szCs w:val="24"/>
        </w:rPr>
        <w:lastRenderedPageBreak/>
        <w:t>ОБЩИЕ ПОЛОЖЕНИЯ</w:t>
      </w:r>
      <w:bookmarkEnd w:id="1"/>
    </w:p>
    <w:p w:rsidR="009C5210" w:rsidRPr="009E4787" w:rsidRDefault="00B6035A">
      <w:pPr>
        <w:pStyle w:val="25"/>
        <w:tabs>
          <w:tab w:val="left" w:pos="1862"/>
        </w:tabs>
        <w:spacing w:line="360" w:lineRule="auto"/>
        <w:ind w:left="0" w:firstLine="740"/>
        <w:jc w:val="both"/>
        <w:rPr>
          <w:sz w:val="24"/>
          <w:szCs w:val="24"/>
        </w:rPr>
      </w:pPr>
      <w:r w:rsidRPr="009E4787">
        <w:rPr>
          <w:sz w:val="24"/>
          <w:szCs w:val="24"/>
        </w:rPr>
        <w:t xml:space="preserve">В соответствии с Федеральным законом от 29.12.2012 N273-ФЗ (редакция от 13.07.2015) «Об образовании в Российской Федерации», Федеральными государственными требованиями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«Живопись» (приказ Министерства культуры РФ от 12 марта 2012 г. № 156) (далее – ФГТ), Правилами осуществления мониторинга системы образования, утвержденными Постановлением Правительства Российской Федерации от 05.08.2013 г. № 662 «Об осуществлении мониторинга системы образования», Приказом Министерства образования и науки Российской Федерации от 7.04.2014 г. № 276 «Об утверждении Порядка проведения аттестации педагогических работников организаций, осуществляющих образовательную деятельность», а также Планом работы </w:t>
      </w:r>
      <w:r w:rsidR="00FD2765" w:rsidRPr="009E4787">
        <w:rPr>
          <w:sz w:val="24"/>
          <w:szCs w:val="24"/>
        </w:rPr>
        <w:t>Областного</w:t>
      </w:r>
      <w:r w:rsidRPr="009E4787">
        <w:rPr>
          <w:sz w:val="24"/>
          <w:szCs w:val="24"/>
        </w:rPr>
        <w:t xml:space="preserve"> ресурсного центра детских школ искусств города Челябинска на 202</w:t>
      </w:r>
      <w:r w:rsidR="00FD2765" w:rsidRPr="009E4787">
        <w:rPr>
          <w:sz w:val="24"/>
          <w:szCs w:val="24"/>
        </w:rPr>
        <w:t>6</w:t>
      </w:r>
      <w:r w:rsidRPr="009E4787">
        <w:rPr>
          <w:sz w:val="24"/>
          <w:szCs w:val="24"/>
        </w:rPr>
        <w:t xml:space="preserve"> год, мониторинг осуществляется для выявления уровня освоения обучающимися дополнительной </w:t>
      </w:r>
      <w:r w:rsidR="001B5D7E" w:rsidRPr="009E4787">
        <w:rPr>
          <w:sz w:val="24"/>
          <w:szCs w:val="24"/>
        </w:rPr>
        <w:t xml:space="preserve">общеобразовательной </w:t>
      </w:r>
      <w:r w:rsidRPr="009E4787">
        <w:rPr>
          <w:sz w:val="24"/>
          <w:szCs w:val="24"/>
        </w:rPr>
        <w:t>предпрофессиональной программы «Живопись» (срок обучения – 5 лет) (далее Д</w:t>
      </w:r>
      <w:r w:rsidR="001B5D7E" w:rsidRPr="009E4787">
        <w:rPr>
          <w:sz w:val="24"/>
          <w:szCs w:val="24"/>
        </w:rPr>
        <w:t>О</w:t>
      </w:r>
      <w:r w:rsidR="00FD2765" w:rsidRPr="009E4787">
        <w:rPr>
          <w:sz w:val="24"/>
          <w:szCs w:val="24"/>
        </w:rPr>
        <w:t>ПП «Живопись»)</w:t>
      </w:r>
      <w:r w:rsidRPr="009E4787">
        <w:rPr>
          <w:sz w:val="24"/>
          <w:szCs w:val="24"/>
        </w:rPr>
        <w:t xml:space="preserve"> и планирования достижения положительной динамики результатов.</w:t>
      </w:r>
    </w:p>
    <w:p w:rsidR="009C5210" w:rsidRPr="009E4787" w:rsidRDefault="00B6035A">
      <w:pPr>
        <w:pStyle w:val="25"/>
        <w:spacing w:line="360" w:lineRule="auto"/>
        <w:ind w:left="0" w:firstLine="740"/>
        <w:jc w:val="both"/>
        <w:rPr>
          <w:sz w:val="24"/>
          <w:szCs w:val="24"/>
        </w:rPr>
      </w:pPr>
      <w:r w:rsidRPr="009E4787">
        <w:rPr>
          <w:rStyle w:val="2a"/>
          <w:szCs w:val="24"/>
          <w:highlight w:val="none"/>
        </w:rPr>
        <w:t>Цель осуществления мониторинга качества –</w:t>
      </w:r>
      <w:r w:rsidRPr="009E4787">
        <w:rPr>
          <w:sz w:val="24"/>
          <w:szCs w:val="24"/>
        </w:rPr>
        <w:t xml:space="preserve"> обеспечение условий для сбора и анализа объективной информации об уровне освоения обучающимися детских школ искусств города Челябинска дополнительной предпрофессиональной программы в области изобразительного искусства «Живопись» (срок обучения </w:t>
      </w:r>
      <w:r w:rsidR="007100A0">
        <w:rPr>
          <w:sz w:val="24"/>
          <w:szCs w:val="24"/>
        </w:rPr>
        <w:t xml:space="preserve">– </w:t>
      </w:r>
      <w:r w:rsidRPr="009E4787">
        <w:rPr>
          <w:sz w:val="24"/>
          <w:szCs w:val="24"/>
        </w:rPr>
        <w:t>5 лет) в целях повышения качества образования.</w:t>
      </w:r>
    </w:p>
    <w:p w:rsidR="009C5210" w:rsidRPr="009E4787" w:rsidRDefault="00B6035A">
      <w:pPr>
        <w:pStyle w:val="42"/>
        <w:spacing w:line="360" w:lineRule="auto"/>
        <w:ind w:firstLine="740"/>
        <w:rPr>
          <w:sz w:val="24"/>
          <w:szCs w:val="24"/>
        </w:rPr>
      </w:pPr>
      <w:r w:rsidRPr="009E4787">
        <w:rPr>
          <w:sz w:val="24"/>
          <w:szCs w:val="24"/>
        </w:rPr>
        <w:t>Задачи мониторинга:</w:t>
      </w:r>
    </w:p>
    <w:p w:rsidR="009C5210" w:rsidRPr="009E4787" w:rsidRDefault="00B6035A">
      <w:pPr>
        <w:pStyle w:val="25"/>
        <w:numPr>
          <w:ilvl w:val="0"/>
          <w:numId w:val="1"/>
        </w:numPr>
        <w:tabs>
          <w:tab w:val="left" w:pos="1002"/>
        </w:tabs>
        <w:spacing w:line="360" w:lineRule="auto"/>
        <w:ind w:left="0" w:firstLine="740"/>
        <w:jc w:val="both"/>
        <w:rPr>
          <w:sz w:val="24"/>
          <w:szCs w:val="24"/>
        </w:rPr>
      </w:pPr>
      <w:r w:rsidRPr="009E4787">
        <w:rPr>
          <w:sz w:val="24"/>
          <w:szCs w:val="24"/>
        </w:rPr>
        <w:t>Установить единые требования к минимуму содержания и качества подготовки, обучающихся на каждом этапе освоения образовательной программы.</w:t>
      </w:r>
    </w:p>
    <w:p w:rsidR="009C5210" w:rsidRPr="009E4787" w:rsidRDefault="00B6035A">
      <w:pPr>
        <w:pStyle w:val="25"/>
        <w:numPr>
          <w:ilvl w:val="0"/>
          <w:numId w:val="1"/>
        </w:numPr>
        <w:tabs>
          <w:tab w:val="left" w:pos="1004"/>
        </w:tabs>
        <w:spacing w:line="360" w:lineRule="auto"/>
        <w:ind w:left="0" w:firstLine="740"/>
        <w:jc w:val="both"/>
        <w:rPr>
          <w:sz w:val="24"/>
          <w:szCs w:val="24"/>
        </w:rPr>
      </w:pPr>
      <w:r w:rsidRPr="009E4787">
        <w:rPr>
          <w:sz w:val="24"/>
          <w:szCs w:val="24"/>
        </w:rPr>
        <w:t xml:space="preserve">Проанализировать динамику формирования знаний, умений и навыков, обучающихся в процессе освоения программы в </w:t>
      </w:r>
      <w:proofErr w:type="spellStart"/>
      <w:r w:rsidRPr="009E4787">
        <w:rPr>
          <w:sz w:val="24"/>
          <w:szCs w:val="24"/>
        </w:rPr>
        <w:t>предвыпускных</w:t>
      </w:r>
      <w:proofErr w:type="spellEnd"/>
      <w:r w:rsidRPr="009E4787">
        <w:rPr>
          <w:sz w:val="24"/>
          <w:szCs w:val="24"/>
        </w:rPr>
        <w:t xml:space="preserve"> 4-х классах.</w:t>
      </w:r>
    </w:p>
    <w:p w:rsidR="009C5210" w:rsidRPr="009E4787" w:rsidRDefault="00B6035A">
      <w:pPr>
        <w:pStyle w:val="25"/>
        <w:numPr>
          <w:ilvl w:val="0"/>
          <w:numId w:val="1"/>
        </w:numPr>
        <w:tabs>
          <w:tab w:val="left" w:pos="1034"/>
        </w:tabs>
        <w:spacing w:line="360" w:lineRule="auto"/>
        <w:ind w:left="0" w:firstLine="740"/>
        <w:jc w:val="both"/>
        <w:rPr>
          <w:sz w:val="24"/>
          <w:szCs w:val="24"/>
        </w:rPr>
      </w:pPr>
      <w:r w:rsidRPr="009E4787">
        <w:rPr>
          <w:sz w:val="24"/>
          <w:szCs w:val="24"/>
        </w:rPr>
        <w:t>Разработать и апробировать базу контрольно-измерительных материалов.</w:t>
      </w:r>
    </w:p>
    <w:p w:rsidR="009C5210" w:rsidRPr="009E4787" w:rsidRDefault="00B6035A">
      <w:pPr>
        <w:pStyle w:val="25"/>
        <w:numPr>
          <w:ilvl w:val="0"/>
          <w:numId w:val="1"/>
        </w:numPr>
        <w:tabs>
          <w:tab w:val="left" w:pos="1034"/>
        </w:tabs>
        <w:spacing w:line="360" w:lineRule="auto"/>
        <w:ind w:left="0" w:firstLine="740"/>
        <w:jc w:val="both"/>
        <w:rPr>
          <w:sz w:val="24"/>
          <w:szCs w:val="24"/>
        </w:rPr>
      </w:pPr>
      <w:r w:rsidRPr="009E4787">
        <w:rPr>
          <w:sz w:val="24"/>
          <w:szCs w:val="24"/>
        </w:rPr>
        <w:t>Выявить «проблемные точки» и выработать рекомендации по совершенствованию качества подготовки обучающихся.</w:t>
      </w:r>
    </w:p>
    <w:p w:rsidR="009C5210" w:rsidRPr="009E4787" w:rsidRDefault="00B6035A">
      <w:pPr>
        <w:pStyle w:val="25"/>
        <w:spacing w:line="360" w:lineRule="auto"/>
        <w:ind w:left="0" w:firstLine="760"/>
        <w:jc w:val="both"/>
        <w:rPr>
          <w:sz w:val="24"/>
          <w:szCs w:val="24"/>
        </w:rPr>
      </w:pPr>
      <w:r w:rsidRPr="009E4787">
        <w:rPr>
          <w:sz w:val="24"/>
          <w:szCs w:val="24"/>
        </w:rPr>
        <w:t>В 202</w:t>
      </w:r>
      <w:r w:rsidR="00FD2765" w:rsidRPr="009E4787">
        <w:rPr>
          <w:sz w:val="24"/>
          <w:szCs w:val="24"/>
        </w:rPr>
        <w:t>5</w:t>
      </w:r>
      <w:r w:rsidRPr="009E4787">
        <w:rPr>
          <w:sz w:val="24"/>
          <w:szCs w:val="24"/>
        </w:rPr>
        <w:t>–202</w:t>
      </w:r>
      <w:r w:rsidR="00FD2765" w:rsidRPr="009E4787">
        <w:rPr>
          <w:sz w:val="24"/>
          <w:szCs w:val="24"/>
        </w:rPr>
        <w:t>6</w:t>
      </w:r>
      <w:r w:rsidR="001B5D7E" w:rsidRPr="009E4787">
        <w:rPr>
          <w:sz w:val="24"/>
          <w:szCs w:val="24"/>
        </w:rPr>
        <w:t xml:space="preserve"> </w:t>
      </w:r>
      <w:r w:rsidRPr="009E4787">
        <w:rPr>
          <w:sz w:val="24"/>
          <w:szCs w:val="24"/>
        </w:rPr>
        <w:t xml:space="preserve">учебном году мониторинговые мероприятия </w:t>
      </w:r>
      <w:r w:rsidR="000E25E0" w:rsidRPr="009E4787">
        <w:rPr>
          <w:sz w:val="24"/>
          <w:szCs w:val="24"/>
        </w:rPr>
        <w:t>проводятся по</w:t>
      </w:r>
      <w:r w:rsidRPr="009E4787">
        <w:rPr>
          <w:sz w:val="24"/>
          <w:szCs w:val="24"/>
        </w:rPr>
        <w:t xml:space="preserve"> учебн</w:t>
      </w:r>
      <w:r w:rsidR="000E25E0" w:rsidRPr="009E4787">
        <w:rPr>
          <w:sz w:val="24"/>
          <w:szCs w:val="24"/>
        </w:rPr>
        <w:t>ому</w:t>
      </w:r>
      <w:r w:rsidRPr="009E4787">
        <w:rPr>
          <w:sz w:val="24"/>
          <w:szCs w:val="24"/>
        </w:rPr>
        <w:t xml:space="preserve"> предмет</w:t>
      </w:r>
      <w:r w:rsidR="000E25E0" w:rsidRPr="009E4787">
        <w:rPr>
          <w:sz w:val="24"/>
          <w:szCs w:val="24"/>
        </w:rPr>
        <w:t>у</w:t>
      </w:r>
      <w:r w:rsidRPr="009E4787">
        <w:rPr>
          <w:sz w:val="24"/>
          <w:szCs w:val="24"/>
        </w:rPr>
        <w:t xml:space="preserve"> образовательной программы ПО.01.УП.03. «Композиция станковая» в соответствии с разработанными контрольно-измерительными материалами.</w:t>
      </w:r>
    </w:p>
    <w:p w:rsidR="009C5210" w:rsidRPr="009E4787" w:rsidRDefault="00B6035A">
      <w:pPr>
        <w:pStyle w:val="25"/>
        <w:spacing w:line="360" w:lineRule="auto"/>
        <w:ind w:left="0" w:firstLine="760"/>
        <w:jc w:val="both"/>
        <w:rPr>
          <w:sz w:val="24"/>
          <w:szCs w:val="24"/>
        </w:rPr>
      </w:pPr>
      <w:r w:rsidRPr="009E4787">
        <w:rPr>
          <w:sz w:val="24"/>
          <w:szCs w:val="24"/>
        </w:rPr>
        <w:t xml:space="preserve">Мониторинг качества образования ПО.01.УП.03. «Композиция станковая» проводится в форме </w:t>
      </w:r>
      <w:r w:rsidR="009E4787">
        <w:rPr>
          <w:sz w:val="24"/>
          <w:szCs w:val="24"/>
        </w:rPr>
        <w:t>о</w:t>
      </w:r>
      <w:r w:rsidRPr="009E4787">
        <w:rPr>
          <w:sz w:val="24"/>
          <w:szCs w:val="24"/>
        </w:rPr>
        <w:t>ткрытого просмотра (контрольного среза) (далее – Просмотр)</w:t>
      </w:r>
      <w:r w:rsidRPr="009E4787">
        <w:rPr>
          <w:b/>
          <w:sz w:val="24"/>
          <w:szCs w:val="24"/>
        </w:rPr>
        <w:t xml:space="preserve"> </w:t>
      </w:r>
      <w:r w:rsidRPr="009E4787">
        <w:rPr>
          <w:sz w:val="24"/>
          <w:szCs w:val="24"/>
        </w:rPr>
        <w:t xml:space="preserve">среди </w:t>
      </w:r>
      <w:proofErr w:type="spellStart"/>
      <w:r w:rsidRPr="009E4787">
        <w:rPr>
          <w:sz w:val="24"/>
          <w:szCs w:val="24"/>
        </w:rPr>
        <w:lastRenderedPageBreak/>
        <w:t>предвыпускных</w:t>
      </w:r>
      <w:proofErr w:type="spellEnd"/>
      <w:r w:rsidRPr="009E4787">
        <w:rPr>
          <w:sz w:val="24"/>
          <w:szCs w:val="24"/>
        </w:rPr>
        <w:t xml:space="preserve"> 4-х классов ДХШИ и художественных отделений ДШИ, реализующих Д</w:t>
      </w:r>
      <w:r w:rsidR="001B5D7E" w:rsidRPr="009E4787">
        <w:rPr>
          <w:sz w:val="24"/>
          <w:szCs w:val="24"/>
        </w:rPr>
        <w:t>О</w:t>
      </w:r>
      <w:r w:rsidRPr="009E4787">
        <w:rPr>
          <w:sz w:val="24"/>
          <w:szCs w:val="24"/>
        </w:rPr>
        <w:t>ПП «Живопись» со сроком обучения 5 лет.</w:t>
      </w:r>
    </w:p>
    <w:p w:rsidR="00AB194B" w:rsidRDefault="00B6035A" w:rsidP="00AB194B">
      <w:pPr>
        <w:pStyle w:val="25"/>
        <w:spacing w:line="360" w:lineRule="auto"/>
        <w:ind w:left="0" w:firstLine="760"/>
        <w:jc w:val="both"/>
        <w:rPr>
          <w:sz w:val="24"/>
          <w:szCs w:val="24"/>
        </w:rPr>
      </w:pPr>
      <w:r w:rsidRPr="009E4787">
        <w:rPr>
          <w:rStyle w:val="2a"/>
          <w:b w:val="0"/>
          <w:szCs w:val="24"/>
          <w:highlight w:val="none"/>
        </w:rPr>
        <w:t>Организаторы контрольного среза</w:t>
      </w:r>
      <w:r w:rsidRPr="009E4787">
        <w:rPr>
          <w:rStyle w:val="2a"/>
          <w:szCs w:val="24"/>
          <w:highlight w:val="none"/>
        </w:rPr>
        <w:t xml:space="preserve"> </w:t>
      </w:r>
      <w:r w:rsidRPr="009E4787">
        <w:rPr>
          <w:sz w:val="24"/>
          <w:szCs w:val="24"/>
        </w:rPr>
        <w:t>ПО.01.УП.03. «Композиция станковая»:</w:t>
      </w:r>
    </w:p>
    <w:p w:rsidR="008E7FA2" w:rsidRPr="009E4787" w:rsidRDefault="00AB194B" w:rsidP="00AB194B">
      <w:pPr>
        <w:pStyle w:val="25"/>
        <w:spacing w:line="360" w:lineRule="auto"/>
        <w:ind w:left="0" w:firstLine="7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9E4787" w:rsidRPr="009E4787">
        <w:rPr>
          <w:sz w:val="24"/>
          <w:szCs w:val="24"/>
        </w:rPr>
        <w:t>Комитет по культуре города Челябинска</w:t>
      </w:r>
      <w:r w:rsidR="008E7FA2" w:rsidRPr="00AB194B">
        <w:rPr>
          <w:sz w:val="24"/>
          <w:szCs w:val="24"/>
        </w:rPr>
        <w:t>;</w:t>
      </w:r>
    </w:p>
    <w:p w:rsidR="008E7FA2" w:rsidRPr="009E4787" w:rsidRDefault="008E7FA2" w:rsidP="008E7FA2">
      <w:pPr>
        <w:tabs>
          <w:tab w:val="left" w:pos="1127"/>
        </w:tabs>
        <w:spacing w:line="360" w:lineRule="auto"/>
        <w:ind w:firstLine="709"/>
        <w:jc w:val="both"/>
        <w:rPr>
          <w:rFonts w:ascii="Times New Roman" w:hAnsi="Times New Roman"/>
          <w:szCs w:val="24"/>
        </w:rPr>
      </w:pPr>
      <w:r w:rsidRPr="00AB194B">
        <w:rPr>
          <w:rFonts w:ascii="Times New Roman" w:hAnsi="Times New Roman"/>
          <w:szCs w:val="24"/>
        </w:rPr>
        <w:t>– Государственное бюджетное учреждение дополнительного профессионального образования «Учебно-методический центр по образованию и повышению квалификации работников культуры и искусства Челябинской области» (</w:t>
      </w:r>
      <w:r w:rsidR="00AB194B" w:rsidRPr="009E4787">
        <w:rPr>
          <w:rFonts w:ascii="Times New Roman" w:hAnsi="Times New Roman"/>
          <w:szCs w:val="24"/>
        </w:rPr>
        <w:t xml:space="preserve">далее – </w:t>
      </w:r>
      <w:r w:rsidRPr="00AB194B">
        <w:rPr>
          <w:rFonts w:ascii="Times New Roman" w:hAnsi="Times New Roman"/>
          <w:szCs w:val="24"/>
        </w:rPr>
        <w:t>ГБУ ДПО «УМЦ»)</w:t>
      </w:r>
      <w:r w:rsidR="00AB194B">
        <w:rPr>
          <w:rFonts w:ascii="Times New Roman" w:hAnsi="Times New Roman"/>
          <w:szCs w:val="24"/>
        </w:rPr>
        <w:t>;</w:t>
      </w:r>
    </w:p>
    <w:p w:rsidR="008E7FA2" w:rsidRPr="009E4787" w:rsidRDefault="008E7FA2" w:rsidP="008E7FA2">
      <w:pPr>
        <w:tabs>
          <w:tab w:val="left" w:pos="1127"/>
        </w:tabs>
        <w:spacing w:line="360" w:lineRule="auto"/>
        <w:ind w:firstLine="709"/>
        <w:jc w:val="both"/>
        <w:rPr>
          <w:rFonts w:ascii="Times New Roman" w:hAnsi="Times New Roman"/>
          <w:szCs w:val="24"/>
        </w:rPr>
      </w:pPr>
      <w:r w:rsidRPr="009E4787">
        <w:rPr>
          <w:rFonts w:ascii="Times New Roman" w:hAnsi="Times New Roman"/>
          <w:szCs w:val="24"/>
        </w:rPr>
        <w:t xml:space="preserve">– </w:t>
      </w:r>
      <w:r w:rsidR="009E4787">
        <w:rPr>
          <w:rFonts w:ascii="Times New Roman" w:hAnsi="Times New Roman"/>
          <w:szCs w:val="24"/>
        </w:rPr>
        <w:t>Р</w:t>
      </w:r>
      <w:r w:rsidRPr="009E4787">
        <w:rPr>
          <w:rFonts w:ascii="Times New Roman" w:hAnsi="Times New Roman"/>
          <w:szCs w:val="24"/>
        </w:rPr>
        <w:t>есурсный центр «Изобразительное искусство» Челябинской области (далее – РЦ «ИЗО»);</w:t>
      </w:r>
    </w:p>
    <w:p w:rsidR="008E7FA2" w:rsidRPr="009E4787" w:rsidRDefault="008E7FA2" w:rsidP="008E7FA2">
      <w:pPr>
        <w:tabs>
          <w:tab w:val="left" w:pos="1127"/>
        </w:tabs>
        <w:spacing w:line="360" w:lineRule="auto"/>
        <w:ind w:firstLine="709"/>
        <w:jc w:val="both"/>
        <w:rPr>
          <w:rFonts w:ascii="Times New Roman" w:hAnsi="Times New Roman"/>
          <w:szCs w:val="24"/>
        </w:rPr>
      </w:pPr>
      <w:r w:rsidRPr="009E4787">
        <w:rPr>
          <w:rFonts w:ascii="Times New Roman" w:hAnsi="Times New Roman"/>
          <w:szCs w:val="24"/>
        </w:rPr>
        <w:t>– Муниципальное автономное учреждение дополнительного образования «Детская художественная школа искусств города Челябинска им. Н.А. Аристова»</w:t>
      </w:r>
      <w:r w:rsidR="00AB194B">
        <w:rPr>
          <w:rFonts w:ascii="Times New Roman" w:hAnsi="Times New Roman"/>
          <w:szCs w:val="24"/>
        </w:rPr>
        <w:t xml:space="preserve"> (</w:t>
      </w:r>
      <w:r w:rsidR="00AB194B" w:rsidRPr="009E4787">
        <w:rPr>
          <w:rFonts w:ascii="Times New Roman" w:hAnsi="Times New Roman"/>
          <w:szCs w:val="24"/>
        </w:rPr>
        <w:t>далее –</w:t>
      </w:r>
      <w:r w:rsidR="00AB194B">
        <w:rPr>
          <w:rFonts w:ascii="Times New Roman" w:hAnsi="Times New Roman"/>
          <w:szCs w:val="24"/>
        </w:rPr>
        <w:t xml:space="preserve"> МАУДО «ДХШИ г. Челябинска им. Н.А. Аристова»)</w:t>
      </w:r>
      <w:r w:rsidRPr="009E4787">
        <w:rPr>
          <w:rFonts w:ascii="Times New Roman" w:hAnsi="Times New Roman"/>
          <w:szCs w:val="24"/>
        </w:rPr>
        <w:t>.</w:t>
      </w:r>
    </w:p>
    <w:p w:rsidR="009C5210" w:rsidRPr="009E4787" w:rsidRDefault="009C5210">
      <w:pPr>
        <w:pStyle w:val="25"/>
        <w:tabs>
          <w:tab w:val="left" w:pos="1127"/>
        </w:tabs>
        <w:spacing w:line="360" w:lineRule="auto"/>
        <w:ind w:left="760" w:firstLine="0"/>
        <w:jc w:val="both"/>
        <w:rPr>
          <w:sz w:val="24"/>
          <w:szCs w:val="24"/>
        </w:rPr>
      </w:pPr>
    </w:p>
    <w:p w:rsidR="009C5210" w:rsidRPr="009E4787" w:rsidRDefault="00B6035A">
      <w:pPr>
        <w:pStyle w:val="42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center"/>
        <w:rPr>
          <w:sz w:val="24"/>
          <w:szCs w:val="24"/>
        </w:rPr>
      </w:pPr>
      <w:r w:rsidRPr="009E4787">
        <w:rPr>
          <w:sz w:val="24"/>
          <w:szCs w:val="24"/>
        </w:rPr>
        <w:t xml:space="preserve">ЦЕЛЬ И ЗАДАЧИ МОНИТОРИНГА КАЧЕСТВА ОБРАЗОВАНИЯ </w:t>
      </w:r>
    </w:p>
    <w:p w:rsidR="009C5210" w:rsidRPr="009E4787" w:rsidRDefault="00B6035A">
      <w:pPr>
        <w:pStyle w:val="42"/>
        <w:tabs>
          <w:tab w:val="left" w:pos="1127"/>
        </w:tabs>
        <w:spacing w:line="360" w:lineRule="auto"/>
        <w:jc w:val="center"/>
        <w:rPr>
          <w:sz w:val="24"/>
          <w:szCs w:val="24"/>
        </w:rPr>
      </w:pPr>
      <w:r w:rsidRPr="009E4787">
        <w:rPr>
          <w:sz w:val="24"/>
          <w:szCs w:val="24"/>
        </w:rPr>
        <w:t>ПО.01.УП.03. «КОМПОЗИЦИЯ СТАНКОВАЯ»</w:t>
      </w:r>
    </w:p>
    <w:p w:rsidR="009C5210" w:rsidRPr="009E4787" w:rsidRDefault="00B6035A">
      <w:pPr>
        <w:pStyle w:val="25"/>
        <w:spacing w:line="360" w:lineRule="auto"/>
        <w:ind w:left="0" w:firstLine="760"/>
        <w:jc w:val="both"/>
        <w:rPr>
          <w:sz w:val="24"/>
          <w:szCs w:val="24"/>
        </w:rPr>
      </w:pPr>
      <w:r w:rsidRPr="009E4787">
        <w:rPr>
          <w:rStyle w:val="2a"/>
          <w:szCs w:val="24"/>
          <w:highlight w:val="none"/>
        </w:rPr>
        <w:t>Цель мониторинга</w:t>
      </w:r>
      <w:r w:rsidRPr="009E4787">
        <w:rPr>
          <w:sz w:val="24"/>
          <w:szCs w:val="24"/>
        </w:rPr>
        <w:t xml:space="preserve">: выявить общий уровень выполнения минимальных федеральных государственных требований по учебному предмету «Композиция станковая» среди </w:t>
      </w:r>
      <w:proofErr w:type="spellStart"/>
      <w:r w:rsidRPr="009E4787">
        <w:rPr>
          <w:sz w:val="24"/>
          <w:szCs w:val="24"/>
        </w:rPr>
        <w:t>предвыпускных</w:t>
      </w:r>
      <w:proofErr w:type="spellEnd"/>
      <w:r w:rsidRPr="009E4787">
        <w:rPr>
          <w:sz w:val="24"/>
          <w:szCs w:val="24"/>
        </w:rPr>
        <w:t xml:space="preserve"> 4-х классов ДХШИ и художественных отделений ДШИ, реализующих Д</w:t>
      </w:r>
      <w:r w:rsidR="00240570" w:rsidRPr="009E4787">
        <w:rPr>
          <w:sz w:val="24"/>
          <w:szCs w:val="24"/>
        </w:rPr>
        <w:t>О</w:t>
      </w:r>
      <w:r w:rsidRPr="009E4787">
        <w:rPr>
          <w:sz w:val="24"/>
          <w:szCs w:val="24"/>
        </w:rPr>
        <w:t>ПП «Живопись» (срок обучения</w:t>
      </w:r>
      <w:r w:rsidR="00E54418">
        <w:rPr>
          <w:sz w:val="24"/>
          <w:szCs w:val="24"/>
        </w:rPr>
        <w:t xml:space="preserve"> </w:t>
      </w:r>
      <w:r w:rsidRPr="00E54418">
        <w:rPr>
          <w:sz w:val="24"/>
          <w:szCs w:val="24"/>
        </w:rPr>
        <w:t>5</w:t>
      </w:r>
      <w:r w:rsidRPr="009E4787">
        <w:rPr>
          <w:sz w:val="24"/>
          <w:szCs w:val="24"/>
        </w:rPr>
        <w:t xml:space="preserve"> лет).</w:t>
      </w:r>
    </w:p>
    <w:p w:rsidR="009C5210" w:rsidRPr="009E4787" w:rsidRDefault="00B6035A">
      <w:pPr>
        <w:pStyle w:val="42"/>
        <w:spacing w:line="360" w:lineRule="auto"/>
        <w:ind w:firstLine="760"/>
        <w:rPr>
          <w:sz w:val="24"/>
          <w:szCs w:val="24"/>
        </w:rPr>
      </w:pPr>
      <w:r w:rsidRPr="009E4787">
        <w:rPr>
          <w:sz w:val="24"/>
          <w:szCs w:val="24"/>
        </w:rPr>
        <w:t>Задачи</w:t>
      </w:r>
      <w:r w:rsidRPr="009E4787">
        <w:rPr>
          <w:rStyle w:val="43"/>
          <w:szCs w:val="24"/>
          <w:highlight w:val="none"/>
        </w:rPr>
        <w:t>:</w:t>
      </w:r>
    </w:p>
    <w:p w:rsidR="009C5210" w:rsidRPr="009E4787" w:rsidRDefault="00B6035A">
      <w:pPr>
        <w:pStyle w:val="25"/>
        <w:numPr>
          <w:ilvl w:val="0"/>
          <w:numId w:val="4"/>
        </w:numPr>
        <w:tabs>
          <w:tab w:val="left" w:pos="1127"/>
        </w:tabs>
        <w:spacing w:line="360" w:lineRule="auto"/>
        <w:ind w:left="0" w:firstLine="760"/>
        <w:jc w:val="both"/>
        <w:rPr>
          <w:sz w:val="24"/>
          <w:szCs w:val="24"/>
        </w:rPr>
      </w:pPr>
      <w:r w:rsidRPr="009E4787">
        <w:rPr>
          <w:sz w:val="24"/>
          <w:szCs w:val="24"/>
        </w:rPr>
        <w:t xml:space="preserve">Провести мониторинг по выявлению соответствия качества обучения федеральным государственным требованиям по учебному предмету «Композиция станковая» </w:t>
      </w:r>
      <w:r w:rsidR="00240570" w:rsidRPr="009E4787">
        <w:rPr>
          <w:sz w:val="24"/>
          <w:szCs w:val="24"/>
        </w:rPr>
        <w:t>ДОПП</w:t>
      </w:r>
      <w:r w:rsidRPr="009E4787">
        <w:rPr>
          <w:sz w:val="24"/>
          <w:szCs w:val="24"/>
        </w:rPr>
        <w:t xml:space="preserve"> «Живопись» (</w:t>
      </w:r>
      <w:r w:rsidR="00E54418">
        <w:rPr>
          <w:sz w:val="24"/>
          <w:szCs w:val="24"/>
        </w:rPr>
        <w:t xml:space="preserve">5-летний </w:t>
      </w:r>
      <w:r w:rsidRPr="009E4787">
        <w:rPr>
          <w:sz w:val="24"/>
          <w:szCs w:val="24"/>
        </w:rPr>
        <w:t xml:space="preserve">срок </w:t>
      </w:r>
      <w:r w:rsidRPr="00E54418">
        <w:rPr>
          <w:sz w:val="24"/>
          <w:szCs w:val="24"/>
        </w:rPr>
        <w:t>обучения</w:t>
      </w:r>
      <w:r w:rsidRPr="009E4787">
        <w:rPr>
          <w:sz w:val="24"/>
          <w:szCs w:val="24"/>
        </w:rPr>
        <w:t>) в форме контрольного среза;</w:t>
      </w:r>
    </w:p>
    <w:p w:rsidR="009C5210" w:rsidRPr="00022316" w:rsidRDefault="00B6035A">
      <w:pPr>
        <w:pStyle w:val="25"/>
        <w:numPr>
          <w:ilvl w:val="0"/>
          <w:numId w:val="4"/>
        </w:numPr>
        <w:tabs>
          <w:tab w:val="left" w:pos="1117"/>
        </w:tabs>
        <w:spacing w:line="360" w:lineRule="auto"/>
        <w:ind w:left="0" w:firstLine="740"/>
        <w:jc w:val="both"/>
        <w:rPr>
          <w:sz w:val="24"/>
          <w:szCs w:val="24"/>
        </w:rPr>
      </w:pPr>
      <w:r w:rsidRPr="009E4787">
        <w:rPr>
          <w:sz w:val="24"/>
          <w:szCs w:val="24"/>
        </w:rPr>
        <w:t>Провести подготовку учебных работ на базе школ, включенных в список участников мониторинга 202</w:t>
      </w:r>
      <w:r w:rsidR="00935D74" w:rsidRPr="009E4787">
        <w:rPr>
          <w:sz w:val="24"/>
          <w:szCs w:val="24"/>
        </w:rPr>
        <w:t>6</w:t>
      </w:r>
      <w:r w:rsidRPr="009E4787">
        <w:rPr>
          <w:sz w:val="24"/>
          <w:szCs w:val="24"/>
        </w:rPr>
        <w:t xml:space="preserve"> года по выявлению соответствия качества образования федеральным государственным требованиям по </w:t>
      </w:r>
      <w:r w:rsidR="00240570" w:rsidRPr="009E4787">
        <w:rPr>
          <w:sz w:val="24"/>
          <w:szCs w:val="24"/>
        </w:rPr>
        <w:t>ДОПП</w:t>
      </w:r>
      <w:r w:rsidRPr="009E4787">
        <w:rPr>
          <w:sz w:val="24"/>
          <w:szCs w:val="24"/>
        </w:rPr>
        <w:t xml:space="preserve"> «Живопись» (срок обучения </w:t>
      </w:r>
      <w:r w:rsidRPr="007100A0">
        <w:rPr>
          <w:sz w:val="24"/>
          <w:szCs w:val="24"/>
        </w:rPr>
        <w:t>–</w:t>
      </w:r>
      <w:r w:rsidRPr="009E4787">
        <w:rPr>
          <w:sz w:val="24"/>
          <w:szCs w:val="24"/>
        </w:rPr>
        <w:t xml:space="preserve"> 5 лет), в срок до </w:t>
      </w:r>
      <w:r w:rsidR="007D19C3" w:rsidRPr="009E4787">
        <w:rPr>
          <w:sz w:val="24"/>
          <w:szCs w:val="24"/>
        </w:rPr>
        <w:t>1</w:t>
      </w:r>
      <w:r w:rsidR="00935D74" w:rsidRPr="009E4787">
        <w:rPr>
          <w:sz w:val="24"/>
          <w:szCs w:val="24"/>
        </w:rPr>
        <w:t>8</w:t>
      </w:r>
      <w:r w:rsidRPr="009E4787">
        <w:rPr>
          <w:sz w:val="24"/>
          <w:szCs w:val="24"/>
        </w:rPr>
        <w:t xml:space="preserve"> апреля 202</w:t>
      </w:r>
      <w:r w:rsidR="00935D74" w:rsidRPr="009E4787">
        <w:rPr>
          <w:sz w:val="24"/>
          <w:szCs w:val="24"/>
        </w:rPr>
        <w:t>6</w:t>
      </w:r>
      <w:r w:rsidR="00F92D03" w:rsidRPr="009E4787">
        <w:rPr>
          <w:sz w:val="24"/>
          <w:szCs w:val="24"/>
        </w:rPr>
        <w:t xml:space="preserve"> </w:t>
      </w:r>
      <w:r w:rsidRPr="009E4787">
        <w:rPr>
          <w:sz w:val="24"/>
          <w:szCs w:val="24"/>
        </w:rPr>
        <w:t>года</w:t>
      </w:r>
      <w:r w:rsidR="00A67E15">
        <w:rPr>
          <w:sz w:val="24"/>
          <w:szCs w:val="24"/>
        </w:rPr>
        <w:t xml:space="preserve"> (школы города Челябинска), до 25 апреля </w:t>
      </w:r>
      <w:r w:rsidR="00A67E15" w:rsidRPr="00022316">
        <w:rPr>
          <w:sz w:val="24"/>
          <w:szCs w:val="24"/>
        </w:rPr>
        <w:t xml:space="preserve">(школы </w:t>
      </w:r>
      <w:r w:rsidR="00022316" w:rsidRPr="00022316">
        <w:rPr>
          <w:sz w:val="24"/>
          <w:szCs w:val="24"/>
        </w:rPr>
        <w:t xml:space="preserve">других населенных пунктов </w:t>
      </w:r>
      <w:r w:rsidR="00A67E15" w:rsidRPr="00022316">
        <w:rPr>
          <w:sz w:val="24"/>
          <w:szCs w:val="24"/>
        </w:rPr>
        <w:t>Челябинской области)</w:t>
      </w:r>
      <w:r w:rsidRPr="00022316">
        <w:rPr>
          <w:sz w:val="24"/>
          <w:szCs w:val="24"/>
        </w:rPr>
        <w:t>;</w:t>
      </w:r>
    </w:p>
    <w:p w:rsidR="00A67E15" w:rsidRDefault="00B6035A">
      <w:pPr>
        <w:pStyle w:val="25"/>
        <w:numPr>
          <w:ilvl w:val="0"/>
          <w:numId w:val="4"/>
        </w:numPr>
        <w:tabs>
          <w:tab w:val="left" w:pos="1117"/>
        </w:tabs>
        <w:spacing w:line="360" w:lineRule="auto"/>
        <w:ind w:left="0" w:firstLine="740"/>
        <w:jc w:val="both"/>
        <w:rPr>
          <w:sz w:val="24"/>
          <w:szCs w:val="24"/>
        </w:rPr>
      </w:pPr>
      <w:r w:rsidRPr="009E4787">
        <w:rPr>
          <w:sz w:val="24"/>
          <w:szCs w:val="24"/>
        </w:rPr>
        <w:t xml:space="preserve">Провести мониторинг по выявлению соответствия качества образования федеральным государственным требованиям по </w:t>
      </w:r>
      <w:r w:rsidR="00240570" w:rsidRPr="009E4787">
        <w:rPr>
          <w:sz w:val="24"/>
          <w:szCs w:val="24"/>
        </w:rPr>
        <w:t>ДОПП</w:t>
      </w:r>
      <w:r w:rsidRPr="009E4787">
        <w:rPr>
          <w:sz w:val="24"/>
          <w:szCs w:val="24"/>
        </w:rPr>
        <w:t xml:space="preserve"> «Живопись» (срок обучения – 5 лет) в форме Городского открытого просмотра (контрольного среза)</w:t>
      </w:r>
      <w:r w:rsidR="00A67E15">
        <w:rPr>
          <w:sz w:val="24"/>
          <w:szCs w:val="24"/>
        </w:rPr>
        <w:t>:</w:t>
      </w:r>
    </w:p>
    <w:p w:rsidR="00A67E15" w:rsidRDefault="00A67E15" w:rsidP="00A67E15">
      <w:pPr>
        <w:pStyle w:val="25"/>
        <w:tabs>
          <w:tab w:val="left" w:pos="1117"/>
        </w:tabs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 w:rsidR="00B6035A" w:rsidRPr="009E4787">
        <w:rPr>
          <w:sz w:val="24"/>
          <w:szCs w:val="24"/>
        </w:rPr>
        <w:t xml:space="preserve"> </w:t>
      </w:r>
      <w:r w:rsidR="007D19C3" w:rsidRPr="009E4787">
        <w:rPr>
          <w:sz w:val="24"/>
          <w:szCs w:val="24"/>
        </w:rPr>
        <w:t>1</w:t>
      </w:r>
      <w:r w:rsidR="00935D74" w:rsidRPr="009E4787">
        <w:rPr>
          <w:sz w:val="24"/>
          <w:szCs w:val="24"/>
        </w:rPr>
        <w:t>8</w:t>
      </w:r>
      <w:r w:rsidR="006D3CB6" w:rsidRPr="009E4787">
        <w:rPr>
          <w:sz w:val="24"/>
          <w:szCs w:val="24"/>
        </w:rPr>
        <w:t xml:space="preserve"> </w:t>
      </w:r>
      <w:r w:rsidR="00B6035A" w:rsidRPr="009E4787">
        <w:rPr>
          <w:sz w:val="24"/>
          <w:szCs w:val="24"/>
        </w:rPr>
        <w:t>апреля 202</w:t>
      </w:r>
      <w:r w:rsidR="00935D74" w:rsidRPr="009E4787">
        <w:rPr>
          <w:sz w:val="24"/>
          <w:szCs w:val="24"/>
        </w:rPr>
        <w:t>6</w:t>
      </w:r>
      <w:r w:rsidR="00B6035A" w:rsidRPr="009E4787">
        <w:rPr>
          <w:sz w:val="24"/>
          <w:szCs w:val="24"/>
        </w:rPr>
        <w:t xml:space="preserve"> года в </w:t>
      </w:r>
      <w:r w:rsidR="00240570" w:rsidRPr="009E4787">
        <w:rPr>
          <w:sz w:val="24"/>
          <w:szCs w:val="24"/>
        </w:rPr>
        <w:t>МАУДО «ДХШИ г. Челябинска им. Н.А. Аристова»</w:t>
      </w:r>
      <w:r w:rsidR="006C3CF1" w:rsidRPr="009E4787">
        <w:rPr>
          <w:sz w:val="24"/>
          <w:szCs w:val="24"/>
        </w:rPr>
        <w:t>, МБУДО</w:t>
      </w:r>
      <w:r w:rsidR="00B6035A" w:rsidRPr="009E4787">
        <w:rPr>
          <w:sz w:val="24"/>
          <w:szCs w:val="24"/>
        </w:rPr>
        <w:t xml:space="preserve"> </w:t>
      </w:r>
      <w:r w:rsidR="006C3CF1" w:rsidRPr="009E4787">
        <w:rPr>
          <w:sz w:val="24"/>
          <w:szCs w:val="24"/>
        </w:rPr>
        <w:t>«</w:t>
      </w:r>
      <w:r w:rsidR="00B6035A" w:rsidRPr="009E4787">
        <w:rPr>
          <w:sz w:val="24"/>
          <w:szCs w:val="24"/>
        </w:rPr>
        <w:t>ДШИ № 4</w:t>
      </w:r>
      <w:r w:rsidR="006C3CF1" w:rsidRPr="009E4787">
        <w:rPr>
          <w:sz w:val="24"/>
          <w:szCs w:val="24"/>
        </w:rPr>
        <w:t>»</w:t>
      </w:r>
      <w:r w:rsidR="00E2048F" w:rsidRPr="009E4787">
        <w:rPr>
          <w:sz w:val="24"/>
          <w:szCs w:val="24"/>
        </w:rPr>
        <w:t xml:space="preserve">, </w:t>
      </w:r>
      <w:r w:rsidR="006C3CF1" w:rsidRPr="009E4787">
        <w:rPr>
          <w:sz w:val="24"/>
          <w:szCs w:val="24"/>
        </w:rPr>
        <w:t xml:space="preserve">«ДШИ </w:t>
      </w:r>
      <w:r w:rsidR="00E2048F" w:rsidRPr="009E4787">
        <w:rPr>
          <w:sz w:val="24"/>
          <w:szCs w:val="24"/>
        </w:rPr>
        <w:t>№ 5</w:t>
      </w:r>
      <w:r w:rsidR="006C3CF1" w:rsidRPr="009E4787">
        <w:rPr>
          <w:sz w:val="24"/>
          <w:szCs w:val="24"/>
        </w:rPr>
        <w:t>»</w:t>
      </w:r>
      <w:r w:rsidR="00E2048F" w:rsidRPr="009E4787">
        <w:rPr>
          <w:sz w:val="24"/>
          <w:szCs w:val="24"/>
        </w:rPr>
        <w:t xml:space="preserve">, </w:t>
      </w:r>
      <w:r w:rsidR="006C3CF1" w:rsidRPr="009E4787">
        <w:rPr>
          <w:sz w:val="24"/>
          <w:szCs w:val="24"/>
        </w:rPr>
        <w:t xml:space="preserve">«ДШИ </w:t>
      </w:r>
      <w:r w:rsidR="00E2048F" w:rsidRPr="009E4787">
        <w:rPr>
          <w:sz w:val="24"/>
          <w:szCs w:val="24"/>
        </w:rPr>
        <w:t>№ 11</w:t>
      </w:r>
      <w:r w:rsidR="006C3CF1" w:rsidRPr="009E4787">
        <w:rPr>
          <w:sz w:val="24"/>
          <w:szCs w:val="24"/>
        </w:rPr>
        <w:t>»</w:t>
      </w:r>
      <w:r w:rsidR="00B6035A" w:rsidRPr="009E4787">
        <w:rPr>
          <w:sz w:val="24"/>
          <w:szCs w:val="24"/>
        </w:rPr>
        <w:t xml:space="preserve"> и </w:t>
      </w:r>
      <w:r w:rsidR="006C3CF1" w:rsidRPr="009E4787">
        <w:rPr>
          <w:sz w:val="24"/>
          <w:szCs w:val="24"/>
        </w:rPr>
        <w:t xml:space="preserve">«ДШИ </w:t>
      </w:r>
      <w:r w:rsidR="00B6035A" w:rsidRPr="009E4787">
        <w:rPr>
          <w:sz w:val="24"/>
          <w:szCs w:val="24"/>
        </w:rPr>
        <w:t>№ 13</w:t>
      </w:r>
      <w:r w:rsidR="006C3CF1" w:rsidRPr="009E4787">
        <w:rPr>
          <w:sz w:val="24"/>
          <w:szCs w:val="24"/>
        </w:rPr>
        <w:t>»</w:t>
      </w:r>
      <w:r>
        <w:rPr>
          <w:sz w:val="24"/>
          <w:szCs w:val="24"/>
        </w:rPr>
        <w:t>;</w:t>
      </w:r>
    </w:p>
    <w:p w:rsidR="009C5210" w:rsidRPr="009E4787" w:rsidRDefault="00A67E15" w:rsidP="00E105B5">
      <w:pPr>
        <w:pStyle w:val="25"/>
        <w:tabs>
          <w:tab w:val="left" w:pos="1117"/>
        </w:tabs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25 апреля </w:t>
      </w:r>
      <w:r w:rsidRPr="00022316">
        <w:rPr>
          <w:sz w:val="24"/>
          <w:szCs w:val="24"/>
        </w:rPr>
        <w:t xml:space="preserve">в </w:t>
      </w:r>
      <w:r w:rsidR="00022316">
        <w:rPr>
          <w:sz w:val="24"/>
          <w:szCs w:val="24"/>
        </w:rPr>
        <w:t xml:space="preserve">школах </w:t>
      </w:r>
      <w:r w:rsidR="00022316" w:rsidRPr="00022316">
        <w:rPr>
          <w:sz w:val="24"/>
          <w:szCs w:val="24"/>
        </w:rPr>
        <w:t xml:space="preserve">других населенных пунктов Челябинской области: </w:t>
      </w:r>
      <w:r w:rsidR="007100A0">
        <w:rPr>
          <w:sz w:val="24"/>
          <w:szCs w:val="24"/>
        </w:rPr>
        <w:t xml:space="preserve">МБУ «Ашинский </w:t>
      </w:r>
      <w:r w:rsidRPr="00022316">
        <w:rPr>
          <w:sz w:val="24"/>
          <w:szCs w:val="24"/>
        </w:rPr>
        <w:t>город</w:t>
      </w:r>
      <w:r w:rsidR="00022316">
        <w:rPr>
          <w:sz w:val="24"/>
          <w:szCs w:val="24"/>
        </w:rPr>
        <w:t>с</w:t>
      </w:r>
      <w:r w:rsidRPr="00022316">
        <w:rPr>
          <w:sz w:val="24"/>
          <w:szCs w:val="24"/>
        </w:rPr>
        <w:t>кой детско-юношеском центр»</w:t>
      </w:r>
      <w:r w:rsidR="00C449F7" w:rsidRPr="00022316">
        <w:rPr>
          <w:sz w:val="24"/>
          <w:szCs w:val="24"/>
        </w:rPr>
        <w:t xml:space="preserve"> (г. Аша)</w:t>
      </w:r>
      <w:r w:rsidRPr="00022316">
        <w:rPr>
          <w:sz w:val="24"/>
          <w:szCs w:val="24"/>
        </w:rPr>
        <w:t xml:space="preserve">, МАУДО «ДШИ» (г. </w:t>
      </w:r>
      <w:proofErr w:type="spellStart"/>
      <w:r w:rsidR="00C449F7" w:rsidRPr="00022316">
        <w:rPr>
          <w:sz w:val="24"/>
          <w:szCs w:val="24"/>
        </w:rPr>
        <w:t>Южноу</w:t>
      </w:r>
      <w:r w:rsidRPr="00022316">
        <w:rPr>
          <w:sz w:val="24"/>
          <w:szCs w:val="24"/>
        </w:rPr>
        <w:t>ральск</w:t>
      </w:r>
      <w:proofErr w:type="spellEnd"/>
      <w:r w:rsidRPr="00022316">
        <w:rPr>
          <w:sz w:val="24"/>
          <w:szCs w:val="24"/>
        </w:rPr>
        <w:t xml:space="preserve">), </w:t>
      </w:r>
      <w:r w:rsidR="00C449F7" w:rsidRPr="00022316">
        <w:rPr>
          <w:sz w:val="24"/>
          <w:szCs w:val="24"/>
        </w:rPr>
        <w:t xml:space="preserve">МУ ДО </w:t>
      </w:r>
      <w:r w:rsidR="00C449F7" w:rsidRPr="00022316">
        <w:rPr>
          <w:sz w:val="24"/>
          <w:szCs w:val="24"/>
        </w:rPr>
        <w:lastRenderedPageBreak/>
        <w:t xml:space="preserve">«Детская школа искусств № 2» КГО (г. Копейск), МБОУ ДО «ДШИ № 1 им. Ф. </w:t>
      </w:r>
      <w:proofErr w:type="spellStart"/>
      <w:r w:rsidR="00C449F7" w:rsidRPr="00022316">
        <w:rPr>
          <w:sz w:val="24"/>
          <w:szCs w:val="24"/>
        </w:rPr>
        <w:t>Липса</w:t>
      </w:r>
      <w:proofErr w:type="spellEnd"/>
      <w:r w:rsidR="00C449F7" w:rsidRPr="00022316">
        <w:rPr>
          <w:sz w:val="24"/>
          <w:szCs w:val="24"/>
        </w:rPr>
        <w:t>» (г. Еманжелинск), ДШИ п. Рощино, МБОУ ДО «ДШИ им. Т.И. Матвеевой» (п. Увельский)</w:t>
      </w:r>
      <w:r w:rsidR="007100A0">
        <w:rPr>
          <w:sz w:val="24"/>
          <w:szCs w:val="24"/>
        </w:rPr>
        <w:t xml:space="preserve"> </w:t>
      </w:r>
      <w:r w:rsidR="00B6035A" w:rsidRPr="009E4787">
        <w:rPr>
          <w:sz w:val="24"/>
          <w:szCs w:val="24"/>
        </w:rPr>
        <w:t xml:space="preserve">с приглашением внешнего эксперта из </w:t>
      </w:r>
      <w:proofErr w:type="spellStart"/>
      <w:r w:rsidR="00B6035A" w:rsidRPr="009E4787">
        <w:rPr>
          <w:sz w:val="24"/>
          <w:szCs w:val="24"/>
        </w:rPr>
        <w:t>ЮУрГИИ</w:t>
      </w:r>
      <w:proofErr w:type="spellEnd"/>
      <w:r w:rsidR="00B6035A" w:rsidRPr="009E4787">
        <w:rPr>
          <w:sz w:val="24"/>
          <w:szCs w:val="24"/>
        </w:rPr>
        <w:t xml:space="preserve"> им. П.И. Чайковского (факультет «Изобразительное искусство»);</w:t>
      </w:r>
    </w:p>
    <w:p w:rsidR="009C5210" w:rsidRPr="007100A0" w:rsidRDefault="00B6035A">
      <w:pPr>
        <w:pStyle w:val="25"/>
        <w:numPr>
          <w:ilvl w:val="0"/>
          <w:numId w:val="4"/>
        </w:numPr>
        <w:tabs>
          <w:tab w:val="left" w:pos="1117"/>
        </w:tabs>
        <w:spacing w:line="360" w:lineRule="auto"/>
        <w:ind w:left="0" w:firstLine="740"/>
        <w:jc w:val="both"/>
        <w:rPr>
          <w:sz w:val="24"/>
          <w:szCs w:val="24"/>
        </w:rPr>
      </w:pPr>
      <w:r w:rsidRPr="007100A0">
        <w:rPr>
          <w:sz w:val="24"/>
          <w:szCs w:val="24"/>
        </w:rPr>
        <w:t xml:space="preserve">Максимально охватить контингент обучающихся </w:t>
      </w:r>
      <w:proofErr w:type="spellStart"/>
      <w:r w:rsidRPr="007100A0">
        <w:rPr>
          <w:sz w:val="24"/>
          <w:szCs w:val="24"/>
        </w:rPr>
        <w:t>предвыпускных</w:t>
      </w:r>
      <w:proofErr w:type="spellEnd"/>
      <w:r w:rsidRPr="007100A0">
        <w:rPr>
          <w:sz w:val="24"/>
          <w:szCs w:val="24"/>
        </w:rPr>
        <w:t xml:space="preserve"> 4-х классов ДХШИ и художественных отделений ДШИ Челябинск</w:t>
      </w:r>
      <w:r w:rsidR="00935D74" w:rsidRPr="007100A0">
        <w:rPr>
          <w:sz w:val="24"/>
          <w:szCs w:val="24"/>
        </w:rPr>
        <w:t>ой области</w:t>
      </w:r>
      <w:r w:rsidRPr="007100A0">
        <w:rPr>
          <w:sz w:val="24"/>
          <w:szCs w:val="24"/>
        </w:rPr>
        <w:t xml:space="preserve">, реализующих </w:t>
      </w:r>
      <w:r w:rsidR="00240570" w:rsidRPr="007100A0">
        <w:rPr>
          <w:sz w:val="24"/>
          <w:szCs w:val="24"/>
        </w:rPr>
        <w:t>ДОПП</w:t>
      </w:r>
      <w:r w:rsidRPr="007100A0">
        <w:rPr>
          <w:sz w:val="24"/>
          <w:szCs w:val="24"/>
        </w:rPr>
        <w:t xml:space="preserve"> «Живопись» (срок обучения – 5 лет);</w:t>
      </w:r>
    </w:p>
    <w:p w:rsidR="009C5210" w:rsidRPr="007100A0" w:rsidRDefault="00B6035A">
      <w:pPr>
        <w:pStyle w:val="25"/>
        <w:numPr>
          <w:ilvl w:val="0"/>
          <w:numId w:val="4"/>
        </w:numPr>
        <w:tabs>
          <w:tab w:val="left" w:pos="1117"/>
        </w:tabs>
        <w:spacing w:line="360" w:lineRule="auto"/>
        <w:ind w:left="0" w:firstLine="740"/>
        <w:jc w:val="both"/>
        <w:rPr>
          <w:sz w:val="24"/>
          <w:szCs w:val="24"/>
        </w:rPr>
      </w:pPr>
      <w:r w:rsidRPr="007100A0">
        <w:rPr>
          <w:sz w:val="24"/>
          <w:szCs w:val="24"/>
        </w:rPr>
        <w:t>Выявить уровень качества образования в 202</w:t>
      </w:r>
      <w:r w:rsidR="00935D74" w:rsidRPr="007100A0">
        <w:rPr>
          <w:sz w:val="24"/>
          <w:szCs w:val="24"/>
        </w:rPr>
        <w:t>5</w:t>
      </w:r>
      <w:r w:rsidRPr="007100A0">
        <w:rPr>
          <w:sz w:val="24"/>
          <w:szCs w:val="24"/>
        </w:rPr>
        <w:t>–202</w:t>
      </w:r>
      <w:r w:rsidR="00935D74" w:rsidRPr="007100A0">
        <w:rPr>
          <w:sz w:val="24"/>
          <w:szCs w:val="24"/>
        </w:rPr>
        <w:t>6</w:t>
      </w:r>
      <w:r w:rsidRPr="007100A0">
        <w:rPr>
          <w:sz w:val="24"/>
          <w:szCs w:val="24"/>
        </w:rPr>
        <w:t xml:space="preserve"> учебном году </w:t>
      </w:r>
      <w:proofErr w:type="spellStart"/>
      <w:r w:rsidRPr="007100A0">
        <w:rPr>
          <w:sz w:val="24"/>
          <w:szCs w:val="24"/>
        </w:rPr>
        <w:t>предвыпускных</w:t>
      </w:r>
      <w:proofErr w:type="spellEnd"/>
      <w:r w:rsidRPr="007100A0">
        <w:rPr>
          <w:sz w:val="24"/>
          <w:szCs w:val="24"/>
        </w:rPr>
        <w:t xml:space="preserve"> 4-х классов ДХШИ и художественных отделений ДШИ Челябинск</w:t>
      </w:r>
      <w:r w:rsidR="00935D74" w:rsidRPr="007100A0">
        <w:rPr>
          <w:sz w:val="24"/>
          <w:szCs w:val="24"/>
        </w:rPr>
        <w:t>ой области</w:t>
      </w:r>
      <w:r w:rsidRPr="007100A0">
        <w:rPr>
          <w:sz w:val="24"/>
          <w:szCs w:val="24"/>
        </w:rPr>
        <w:t xml:space="preserve">, реализующих </w:t>
      </w:r>
      <w:r w:rsidR="00240570" w:rsidRPr="007100A0">
        <w:rPr>
          <w:sz w:val="24"/>
          <w:szCs w:val="24"/>
        </w:rPr>
        <w:t>ДОПП</w:t>
      </w:r>
      <w:r w:rsidRPr="007100A0">
        <w:rPr>
          <w:sz w:val="24"/>
          <w:szCs w:val="24"/>
        </w:rPr>
        <w:t xml:space="preserve"> «Живопись» (срок обучения – 5 лет).</w:t>
      </w:r>
    </w:p>
    <w:p w:rsidR="00C65B58" w:rsidRPr="009E4787" w:rsidRDefault="00C65B58" w:rsidP="00C65B58">
      <w:pPr>
        <w:pStyle w:val="25"/>
        <w:tabs>
          <w:tab w:val="left" w:pos="1117"/>
        </w:tabs>
        <w:spacing w:line="360" w:lineRule="auto"/>
        <w:ind w:left="740" w:firstLine="0"/>
        <w:jc w:val="both"/>
        <w:rPr>
          <w:sz w:val="24"/>
          <w:szCs w:val="24"/>
        </w:rPr>
      </w:pPr>
    </w:p>
    <w:p w:rsidR="009C5210" w:rsidRPr="009E4787" w:rsidRDefault="00B6035A">
      <w:pPr>
        <w:pStyle w:val="42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center"/>
        <w:rPr>
          <w:sz w:val="24"/>
          <w:szCs w:val="24"/>
        </w:rPr>
      </w:pPr>
      <w:r w:rsidRPr="009E4787">
        <w:rPr>
          <w:sz w:val="24"/>
          <w:szCs w:val="24"/>
        </w:rPr>
        <w:t>ФОРМА ПРОВЕДЕНИЯ ПРОСМОТРА</w:t>
      </w:r>
    </w:p>
    <w:p w:rsidR="009C5210" w:rsidRPr="009E4787" w:rsidRDefault="00B6035A">
      <w:pPr>
        <w:pStyle w:val="25"/>
        <w:spacing w:line="360" w:lineRule="auto"/>
        <w:ind w:left="0" w:firstLine="740"/>
        <w:jc w:val="both"/>
        <w:rPr>
          <w:sz w:val="24"/>
          <w:szCs w:val="24"/>
        </w:rPr>
      </w:pPr>
      <w:r w:rsidRPr="009E4787">
        <w:rPr>
          <w:rStyle w:val="2a"/>
          <w:szCs w:val="24"/>
          <w:highlight w:val="none"/>
        </w:rPr>
        <w:t>Форма проведения</w:t>
      </w:r>
      <w:r w:rsidRPr="009E4787">
        <w:rPr>
          <w:sz w:val="24"/>
          <w:szCs w:val="24"/>
        </w:rPr>
        <w:t xml:space="preserve">: </w:t>
      </w:r>
      <w:r w:rsidR="00935D74" w:rsidRPr="009E4787">
        <w:rPr>
          <w:sz w:val="24"/>
          <w:szCs w:val="24"/>
        </w:rPr>
        <w:t>о</w:t>
      </w:r>
      <w:r w:rsidRPr="009E4787">
        <w:rPr>
          <w:sz w:val="24"/>
          <w:szCs w:val="24"/>
        </w:rPr>
        <w:t xml:space="preserve">ткрытый </w:t>
      </w:r>
      <w:r w:rsidR="00935D74" w:rsidRPr="009E4787">
        <w:rPr>
          <w:sz w:val="24"/>
          <w:szCs w:val="24"/>
        </w:rPr>
        <w:t xml:space="preserve">областной </w:t>
      </w:r>
      <w:r w:rsidRPr="009E4787">
        <w:rPr>
          <w:sz w:val="24"/>
          <w:szCs w:val="24"/>
        </w:rPr>
        <w:t>просмотр (</w:t>
      </w:r>
      <w:r w:rsidRPr="009E4787">
        <w:rPr>
          <w:rStyle w:val="2a"/>
          <w:b w:val="0"/>
          <w:szCs w:val="24"/>
          <w:highlight w:val="none"/>
        </w:rPr>
        <w:t xml:space="preserve">контрольный срез) </w:t>
      </w:r>
      <w:r w:rsidRPr="009E4787">
        <w:rPr>
          <w:sz w:val="24"/>
          <w:szCs w:val="24"/>
        </w:rPr>
        <w:t xml:space="preserve">по учебному предмету «Композиция станковая» среди </w:t>
      </w:r>
      <w:proofErr w:type="spellStart"/>
      <w:r w:rsidRPr="009E4787">
        <w:rPr>
          <w:sz w:val="24"/>
          <w:szCs w:val="24"/>
        </w:rPr>
        <w:t>предвыпускных</w:t>
      </w:r>
      <w:proofErr w:type="spellEnd"/>
      <w:r w:rsidRPr="009E4787">
        <w:rPr>
          <w:sz w:val="24"/>
          <w:szCs w:val="24"/>
        </w:rPr>
        <w:t xml:space="preserve"> 4-х классов ДХШИ и художественных отделений ДШИ, реализующих </w:t>
      </w:r>
      <w:r w:rsidR="00240570" w:rsidRPr="009E4787">
        <w:rPr>
          <w:sz w:val="24"/>
          <w:szCs w:val="24"/>
        </w:rPr>
        <w:t>ДОПП</w:t>
      </w:r>
      <w:r w:rsidRPr="009E4787">
        <w:rPr>
          <w:sz w:val="24"/>
          <w:szCs w:val="24"/>
        </w:rPr>
        <w:t xml:space="preserve"> «Живопись» (срок </w:t>
      </w:r>
      <w:r w:rsidRPr="007100A0">
        <w:rPr>
          <w:sz w:val="24"/>
          <w:szCs w:val="24"/>
        </w:rPr>
        <w:t>обучения –</w:t>
      </w:r>
      <w:r w:rsidRPr="009E4787">
        <w:rPr>
          <w:sz w:val="24"/>
          <w:szCs w:val="24"/>
        </w:rPr>
        <w:t xml:space="preserve"> 5 лет).</w:t>
      </w:r>
    </w:p>
    <w:p w:rsidR="009C5210" w:rsidRPr="009E4787" w:rsidRDefault="00B6035A">
      <w:pPr>
        <w:pStyle w:val="25"/>
        <w:spacing w:line="360" w:lineRule="auto"/>
        <w:ind w:left="0" w:firstLine="740"/>
        <w:jc w:val="both"/>
        <w:rPr>
          <w:sz w:val="24"/>
          <w:szCs w:val="24"/>
        </w:rPr>
      </w:pPr>
      <w:r w:rsidRPr="009E4787">
        <w:rPr>
          <w:rStyle w:val="2a"/>
          <w:szCs w:val="24"/>
          <w:highlight w:val="none"/>
        </w:rPr>
        <w:t xml:space="preserve">Дата </w:t>
      </w:r>
      <w:r w:rsidRPr="009E4787">
        <w:rPr>
          <w:b/>
          <w:sz w:val="24"/>
          <w:szCs w:val="24"/>
        </w:rPr>
        <w:t>проведения:</w:t>
      </w:r>
      <w:r w:rsidRPr="009E4787">
        <w:rPr>
          <w:sz w:val="24"/>
          <w:szCs w:val="24"/>
        </w:rPr>
        <w:t xml:space="preserve"> </w:t>
      </w:r>
      <w:r w:rsidR="00E0497E" w:rsidRPr="009E4787">
        <w:rPr>
          <w:sz w:val="24"/>
          <w:szCs w:val="24"/>
        </w:rPr>
        <w:t>1</w:t>
      </w:r>
      <w:r w:rsidR="00935D74" w:rsidRPr="009E4787">
        <w:rPr>
          <w:sz w:val="24"/>
          <w:szCs w:val="24"/>
        </w:rPr>
        <w:t>8</w:t>
      </w:r>
      <w:r w:rsidRPr="009E4787">
        <w:rPr>
          <w:sz w:val="24"/>
          <w:szCs w:val="24"/>
        </w:rPr>
        <w:t xml:space="preserve"> апреля 202</w:t>
      </w:r>
      <w:r w:rsidR="00935D74" w:rsidRPr="009E4787">
        <w:rPr>
          <w:sz w:val="24"/>
          <w:szCs w:val="24"/>
        </w:rPr>
        <w:t>6</w:t>
      </w:r>
      <w:r w:rsidR="00C65B58" w:rsidRPr="009E4787">
        <w:rPr>
          <w:sz w:val="24"/>
          <w:szCs w:val="24"/>
        </w:rPr>
        <w:t xml:space="preserve"> </w:t>
      </w:r>
      <w:r w:rsidR="00E105B5">
        <w:rPr>
          <w:sz w:val="24"/>
          <w:szCs w:val="24"/>
        </w:rPr>
        <w:t xml:space="preserve">года </w:t>
      </w:r>
      <w:r w:rsidR="00E105B5" w:rsidRPr="00E105B5">
        <w:rPr>
          <w:sz w:val="24"/>
          <w:szCs w:val="24"/>
        </w:rPr>
        <w:t xml:space="preserve">(школы города Челябинска), 25 апреля (школы </w:t>
      </w:r>
      <w:r w:rsidR="00022316" w:rsidRPr="00022316">
        <w:rPr>
          <w:sz w:val="24"/>
          <w:szCs w:val="24"/>
        </w:rPr>
        <w:t>других населен</w:t>
      </w:r>
      <w:r w:rsidR="00022316">
        <w:rPr>
          <w:sz w:val="24"/>
          <w:szCs w:val="24"/>
        </w:rPr>
        <w:t>ных пунктов Челябинской области</w:t>
      </w:r>
      <w:r w:rsidR="00E105B5">
        <w:rPr>
          <w:sz w:val="24"/>
          <w:szCs w:val="24"/>
        </w:rPr>
        <w:t>).</w:t>
      </w:r>
    </w:p>
    <w:p w:rsidR="009C5210" w:rsidRPr="009E4787" w:rsidRDefault="00B6035A">
      <w:pPr>
        <w:pStyle w:val="25"/>
        <w:spacing w:line="360" w:lineRule="auto"/>
        <w:ind w:left="0" w:firstLine="740"/>
        <w:jc w:val="left"/>
        <w:rPr>
          <w:sz w:val="24"/>
          <w:szCs w:val="24"/>
        </w:rPr>
      </w:pPr>
      <w:r w:rsidRPr="009E4787">
        <w:rPr>
          <w:b/>
          <w:sz w:val="24"/>
          <w:szCs w:val="24"/>
        </w:rPr>
        <w:t>Начало просмотра:</w:t>
      </w:r>
      <w:r w:rsidRPr="009E4787">
        <w:rPr>
          <w:sz w:val="24"/>
          <w:szCs w:val="24"/>
        </w:rPr>
        <w:t xml:space="preserve"> 10.00 часов.</w:t>
      </w:r>
    </w:p>
    <w:p w:rsidR="009C5210" w:rsidRPr="009E4787" w:rsidRDefault="00B6035A">
      <w:pPr>
        <w:pStyle w:val="25"/>
        <w:spacing w:line="360" w:lineRule="auto"/>
        <w:ind w:left="0" w:firstLine="740"/>
        <w:jc w:val="both"/>
        <w:rPr>
          <w:sz w:val="24"/>
          <w:szCs w:val="24"/>
        </w:rPr>
      </w:pPr>
      <w:r w:rsidRPr="009E4787">
        <w:rPr>
          <w:sz w:val="24"/>
          <w:szCs w:val="24"/>
        </w:rPr>
        <w:t>Просмотр проводится на базе МАУДО «ДХШИ</w:t>
      </w:r>
      <w:r w:rsidR="00C65B58" w:rsidRPr="009E4787">
        <w:rPr>
          <w:sz w:val="24"/>
          <w:szCs w:val="24"/>
        </w:rPr>
        <w:t xml:space="preserve"> г. Челябинска им. Н.А. Аристова</w:t>
      </w:r>
      <w:r w:rsidRPr="009E4787">
        <w:rPr>
          <w:sz w:val="24"/>
          <w:szCs w:val="24"/>
        </w:rPr>
        <w:t xml:space="preserve">» по адресу: </w:t>
      </w:r>
      <w:r w:rsidR="00E2048F" w:rsidRPr="00E105B5">
        <w:rPr>
          <w:sz w:val="24"/>
          <w:szCs w:val="24"/>
        </w:rPr>
        <w:t xml:space="preserve">г. Челябинск, </w:t>
      </w:r>
      <w:r w:rsidR="003026B8" w:rsidRPr="00E105B5">
        <w:rPr>
          <w:sz w:val="24"/>
          <w:szCs w:val="24"/>
        </w:rPr>
        <w:t>Свердловский проспект, 30</w:t>
      </w:r>
      <w:r w:rsidR="00E105B5">
        <w:rPr>
          <w:sz w:val="24"/>
          <w:szCs w:val="24"/>
        </w:rPr>
        <w:t xml:space="preserve"> (школы </w:t>
      </w:r>
      <w:r w:rsidR="00E105B5" w:rsidRPr="00E105B5">
        <w:rPr>
          <w:sz w:val="24"/>
          <w:szCs w:val="24"/>
        </w:rPr>
        <w:t>города Челябинска)</w:t>
      </w:r>
      <w:r w:rsidR="00E105B5">
        <w:rPr>
          <w:sz w:val="24"/>
          <w:szCs w:val="24"/>
        </w:rPr>
        <w:t xml:space="preserve">, ул. 40-летия Октября, 21 </w:t>
      </w:r>
      <w:r w:rsidR="00E105B5" w:rsidRPr="00E105B5">
        <w:rPr>
          <w:sz w:val="24"/>
          <w:szCs w:val="24"/>
        </w:rPr>
        <w:t xml:space="preserve">(школы </w:t>
      </w:r>
      <w:r w:rsidR="00022316" w:rsidRPr="00022316">
        <w:rPr>
          <w:sz w:val="24"/>
          <w:szCs w:val="24"/>
        </w:rPr>
        <w:t>других населен</w:t>
      </w:r>
      <w:r w:rsidR="00022316">
        <w:rPr>
          <w:sz w:val="24"/>
          <w:szCs w:val="24"/>
        </w:rPr>
        <w:t>ных пунктов Челябинской области</w:t>
      </w:r>
      <w:r w:rsidR="00E105B5" w:rsidRPr="00E105B5">
        <w:rPr>
          <w:sz w:val="24"/>
          <w:szCs w:val="24"/>
        </w:rPr>
        <w:t>)</w:t>
      </w:r>
      <w:r w:rsidR="00E105B5">
        <w:rPr>
          <w:sz w:val="24"/>
          <w:szCs w:val="24"/>
        </w:rPr>
        <w:t xml:space="preserve">. </w:t>
      </w:r>
      <w:r w:rsidR="0047219A" w:rsidRPr="009E4787">
        <w:rPr>
          <w:color w:val="FF0000"/>
          <w:sz w:val="24"/>
          <w:szCs w:val="24"/>
        </w:rPr>
        <w:t xml:space="preserve"> </w:t>
      </w:r>
    </w:p>
    <w:p w:rsidR="009C5210" w:rsidRPr="009E4787" w:rsidRDefault="009C5210">
      <w:pPr>
        <w:pStyle w:val="25"/>
        <w:spacing w:line="360" w:lineRule="auto"/>
        <w:ind w:left="0" w:firstLine="740"/>
        <w:jc w:val="left"/>
        <w:rPr>
          <w:sz w:val="24"/>
          <w:szCs w:val="24"/>
        </w:rPr>
      </w:pPr>
    </w:p>
    <w:p w:rsidR="009C5210" w:rsidRPr="009E4787" w:rsidRDefault="00B6035A">
      <w:pPr>
        <w:pStyle w:val="52"/>
        <w:keepNext/>
        <w:keepLines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center"/>
        <w:rPr>
          <w:sz w:val="24"/>
          <w:szCs w:val="24"/>
        </w:rPr>
      </w:pPr>
      <w:bookmarkStart w:id="5" w:name="bookmark10"/>
      <w:r w:rsidRPr="009E4787">
        <w:rPr>
          <w:sz w:val="24"/>
          <w:szCs w:val="24"/>
        </w:rPr>
        <w:t>СОСТАВ   ЭКСПЕРТНОЙ   КОМИССИИ</w:t>
      </w:r>
    </w:p>
    <w:p w:rsidR="009C5210" w:rsidRPr="009E4787" w:rsidRDefault="00B6035A">
      <w:pPr>
        <w:pStyle w:val="52"/>
        <w:keepNext/>
        <w:keepLines/>
        <w:spacing w:line="360" w:lineRule="auto"/>
        <w:ind w:firstLine="708"/>
        <w:rPr>
          <w:b w:val="0"/>
          <w:sz w:val="24"/>
          <w:szCs w:val="24"/>
        </w:rPr>
      </w:pPr>
      <w:r w:rsidRPr="009E4787">
        <w:rPr>
          <w:b w:val="0"/>
          <w:sz w:val="24"/>
          <w:szCs w:val="24"/>
        </w:rPr>
        <w:t>Председатель экспертной комиссии:</w:t>
      </w:r>
      <w:bookmarkEnd w:id="5"/>
    </w:p>
    <w:p w:rsidR="009C5210" w:rsidRPr="009E4787" w:rsidRDefault="006D3CB6">
      <w:pPr>
        <w:pStyle w:val="25"/>
        <w:spacing w:line="360" w:lineRule="auto"/>
        <w:ind w:left="0" w:firstLine="0"/>
        <w:jc w:val="both"/>
        <w:rPr>
          <w:sz w:val="24"/>
          <w:szCs w:val="24"/>
          <w:highlight w:val="yellow"/>
        </w:rPr>
      </w:pPr>
      <w:r w:rsidRPr="009E4787">
        <w:rPr>
          <w:rStyle w:val="2a"/>
          <w:szCs w:val="24"/>
          <w:highlight w:val="none"/>
        </w:rPr>
        <w:t>Костюк</w:t>
      </w:r>
      <w:r w:rsidR="00E07B22" w:rsidRPr="009E4787">
        <w:rPr>
          <w:rStyle w:val="2a"/>
          <w:szCs w:val="24"/>
          <w:highlight w:val="none"/>
        </w:rPr>
        <w:t xml:space="preserve"> Ольга </w:t>
      </w:r>
      <w:r w:rsidRPr="009E4787">
        <w:rPr>
          <w:rStyle w:val="2a"/>
          <w:szCs w:val="24"/>
          <w:highlight w:val="none"/>
        </w:rPr>
        <w:t>Николае</w:t>
      </w:r>
      <w:r w:rsidR="00E07B22" w:rsidRPr="009E4787">
        <w:rPr>
          <w:rStyle w:val="2a"/>
          <w:szCs w:val="24"/>
          <w:highlight w:val="none"/>
        </w:rPr>
        <w:t>вна</w:t>
      </w:r>
      <w:r w:rsidR="00B6035A" w:rsidRPr="009E4787">
        <w:rPr>
          <w:rStyle w:val="2a"/>
          <w:szCs w:val="24"/>
          <w:highlight w:val="none"/>
        </w:rPr>
        <w:t>,</w:t>
      </w:r>
      <w:r w:rsidR="00B6035A" w:rsidRPr="009E4787">
        <w:rPr>
          <w:rStyle w:val="2a"/>
          <w:b w:val="0"/>
          <w:szCs w:val="24"/>
          <w:highlight w:val="none"/>
        </w:rPr>
        <w:t xml:space="preserve"> </w:t>
      </w:r>
      <w:r w:rsidR="00C67F2C" w:rsidRPr="009E4787">
        <w:rPr>
          <w:rStyle w:val="2a"/>
          <w:b w:val="0"/>
          <w:szCs w:val="24"/>
          <w:highlight w:val="none"/>
        </w:rPr>
        <w:t>декан ФИИ Южно-Уральского государственного института искусств им. П.И. Чайковского, доцент, член Союза художников России.</w:t>
      </w:r>
    </w:p>
    <w:p w:rsidR="009C5210" w:rsidRPr="009E4787" w:rsidRDefault="00B6035A">
      <w:pPr>
        <w:pStyle w:val="52"/>
        <w:keepNext/>
        <w:keepLines/>
        <w:spacing w:line="360" w:lineRule="auto"/>
        <w:ind w:firstLine="708"/>
        <w:rPr>
          <w:b w:val="0"/>
          <w:sz w:val="24"/>
          <w:szCs w:val="24"/>
        </w:rPr>
      </w:pPr>
      <w:bookmarkStart w:id="6" w:name="bookmark11"/>
      <w:r w:rsidRPr="009E4787">
        <w:rPr>
          <w:b w:val="0"/>
          <w:sz w:val="24"/>
          <w:szCs w:val="24"/>
        </w:rPr>
        <w:t>Члены экспертной комиссии:</w:t>
      </w:r>
      <w:bookmarkEnd w:id="6"/>
    </w:p>
    <w:p w:rsidR="009C5210" w:rsidRPr="009E4787" w:rsidRDefault="00C67F2C">
      <w:pPr>
        <w:pStyle w:val="25"/>
        <w:spacing w:line="360" w:lineRule="auto"/>
        <w:ind w:left="0" w:firstLine="0"/>
        <w:jc w:val="both"/>
        <w:rPr>
          <w:sz w:val="24"/>
          <w:szCs w:val="24"/>
        </w:rPr>
      </w:pPr>
      <w:r w:rsidRPr="009E4787">
        <w:rPr>
          <w:rStyle w:val="2a"/>
          <w:szCs w:val="24"/>
          <w:highlight w:val="none"/>
        </w:rPr>
        <w:t>– Климова Наталия Евгеньевна</w:t>
      </w:r>
      <w:r w:rsidR="00F55C91" w:rsidRPr="009E4787">
        <w:rPr>
          <w:rStyle w:val="2a"/>
          <w:szCs w:val="24"/>
          <w:highlight w:val="none"/>
        </w:rPr>
        <w:t xml:space="preserve">, </w:t>
      </w:r>
      <w:r w:rsidR="00B6035A" w:rsidRPr="009E4787">
        <w:rPr>
          <w:sz w:val="24"/>
          <w:szCs w:val="24"/>
        </w:rPr>
        <w:t xml:space="preserve">преподаватель </w:t>
      </w:r>
      <w:r w:rsidRPr="009E4787">
        <w:rPr>
          <w:sz w:val="24"/>
          <w:szCs w:val="24"/>
        </w:rPr>
        <w:t xml:space="preserve">рисунка, живописи, композиции </w:t>
      </w:r>
      <w:r w:rsidR="00B6035A" w:rsidRPr="009E4787">
        <w:rPr>
          <w:sz w:val="24"/>
          <w:szCs w:val="24"/>
        </w:rPr>
        <w:t xml:space="preserve">высшей квалификационной категории, </w:t>
      </w:r>
      <w:r w:rsidR="006D3CB6" w:rsidRPr="009E4787">
        <w:rPr>
          <w:sz w:val="24"/>
          <w:szCs w:val="24"/>
        </w:rPr>
        <w:t xml:space="preserve">МАУДО «ДХШИ </w:t>
      </w:r>
      <w:r w:rsidRPr="009E4787">
        <w:rPr>
          <w:sz w:val="24"/>
          <w:szCs w:val="24"/>
        </w:rPr>
        <w:t>г. Челябинска им. Н.А. </w:t>
      </w:r>
      <w:r w:rsidR="006D3CB6" w:rsidRPr="009E4787">
        <w:rPr>
          <w:sz w:val="24"/>
          <w:szCs w:val="24"/>
        </w:rPr>
        <w:t>Аристова»</w:t>
      </w:r>
      <w:r w:rsidR="00B6035A" w:rsidRPr="009E4787">
        <w:rPr>
          <w:sz w:val="24"/>
          <w:szCs w:val="24"/>
        </w:rPr>
        <w:t>;</w:t>
      </w:r>
    </w:p>
    <w:p w:rsidR="00C67F2C" w:rsidRPr="009E4787" w:rsidRDefault="00C67F2C" w:rsidP="00C67F2C">
      <w:pPr>
        <w:spacing w:line="360" w:lineRule="auto"/>
        <w:jc w:val="both"/>
        <w:rPr>
          <w:rStyle w:val="2a"/>
          <w:b w:val="0"/>
          <w:szCs w:val="24"/>
          <w:highlight w:val="none"/>
        </w:rPr>
      </w:pPr>
      <w:r w:rsidRPr="009E4787">
        <w:rPr>
          <w:rStyle w:val="2a"/>
          <w:b w:val="0"/>
          <w:szCs w:val="24"/>
          <w:highlight w:val="none"/>
        </w:rPr>
        <w:t xml:space="preserve">– </w:t>
      </w:r>
      <w:r w:rsidRPr="009E4787">
        <w:rPr>
          <w:rStyle w:val="2a"/>
          <w:szCs w:val="24"/>
          <w:highlight w:val="none"/>
        </w:rPr>
        <w:t>Евтушенко Людмила Исаевна</w:t>
      </w:r>
      <w:r w:rsidRPr="009E4787">
        <w:rPr>
          <w:rStyle w:val="2a"/>
          <w:b w:val="0"/>
          <w:szCs w:val="24"/>
          <w:highlight w:val="none"/>
        </w:rPr>
        <w:t xml:space="preserve">, преподаватель </w:t>
      </w:r>
      <w:r w:rsidRPr="009E4787">
        <w:rPr>
          <w:rFonts w:ascii="Times New Roman" w:hAnsi="Times New Roman"/>
          <w:szCs w:val="24"/>
        </w:rPr>
        <w:t>высшей квалификационной категории</w:t>
      </w:r>
      <w:r w:rsidR="00E105B5">
        <w:rPr>
          <w:rStyle w:val="2a"/>
          <w:b w:val="0"/>
          <w:szCs w:val="24"/>
          <w:highlight w:val="none"/>
        </w:rPr>
        <w:t xml:space="preserve"> МБУДО «ДШИ № 4».</w:t>
      </w:r>
    </w:p>
    <w:p w:rsidR="009C5210" w:rsidRPr="009E4787" w:rsidRDefault="00B6035A">
      <w:pPr>
        <w:pStyle w:val="25"/>
        <w:spacing w:line="360" w:lineRule="auto"/>
        <w:ind w:left="0" w:firstLine="708"/>
        <w:jc w:val="both"/>
        <w:rPr>
          <w:sz w:val="24"/>
          <w:szCs w:val="24"/>
        </w:rPr>
      </w:pPr>
      <w:r w:rsidRPr="009E4787">
        <w:rPr>
          <w:sz w:val="24"/>
          <w:szCs w:val="24"/>
        </w:rPr>
        <w:t xml:space="preserve">Ответственный секретарь: </w:t>
      </w:r>
    </w:p>
    <w:p w:rsidR="009C5210" w:rsidRPr="009E4787" w:rsidRDefault="00B6035A">
      <w:pPr>
        <w:pStyle w:val="25"/>
        <w:spacing w:line="360" w:lineRule="auto"/>
        <w:ind w:left="0" w:firstLine="0"/>
        <w:jc w:val="both"/>
        <w:rPr>
          <w:sz w:val="24"/>
          <w:szCs w:val="24"/>
        </w:rPr>
      </w:pPr>
      <w:r w:rsidRPr="009E4787">
        <w:rPr>
          <w:rStyle w:val="2a"/>
          <w:szCs w:val="24"/>
          <w:highlight w:val="none"/>
        </w:rPr>
        <w:t>Ш</w:t>
      </w:r>
      <w:r w:rsidR="00F55C91" w:rsidRPr="009E4787">
        <w:rPr>
          <w:rStyle w:val="2a"/>
          <w:szCs w:val="24"/>
          <w:highlight w:val="none"/>
        </w:rPr>
        <w:t>ерстобитова Екатерина Сергеевна,</w:t>
      </w:r>
      <w:r w:rsidR="00F55C91" w:rsidRPr="009E4787">
        <w:rPr>
          <w:b/>
          <w:sz w:val="24"/>
          <w:szCs w:val="24"/>
        </w:rPr>
        <w:t xml:space="preserve"> </w:t>
      </w:r>
      <w:r w:rsidRPr="009E4787">
        <w:rPr>
          <w:sz w:val="24"/>
          <w:szCs w:val="24"/>
        </w:rPr>
        <w:t xml:space="preserve">преподаватель истории искусств высшей категории, методист </w:t>
      </w:r>
      <w:r w:rsidR="00620051" w:rsidRPr="009E4787">
        <w:rPr>
          <w:sz w:val="24"/>
          <w:szCs w:val="24"/>
        </w:rPr>
        <w:t>МАУДО «ДХШИ г. Челябинска им. Н.А. Аристова»</w:t>
      </w:r>
      <w:r w:rsidR="00C67F2C" w:rsidRPr="009E4787">
        <w:rPr>
          <w:sz w:val="24"/>
          <w:szCs w:val="24"/>
        </w:rPr>
        <w:t xml:space="preserve">, секретарь секции </w:t>
      </w:r>
      <w:r w:rsidR="00C67F2C" w:rsidRPr="009E4787">
        <w:rPr>
          <w:sz w:val="24"/>
          <w:szCs w:val="24"/>
        </w:rPr>
        <w:lastRenderedPageBreak/>
        <w:t xml:space="preserve">областного </w:t>
      </w:r>
      <w:r w:rsidR="00E2048F" w:rsidRPr="009E4787">
        <w:rPr>
          <w:sz w:val="24"/>
          <w:szCs w:val="24"/>
        </w:rPr>
        <w:t xml:space="preserve">РЦ </w:t>
      </w:r>
      <w:r w:rsidRPr="009E4787">
        <w:rPr>
          <w:sz w:val="24"/>
          <w:szCs w:val="24"/>
        </w:rPr>
        <w:t>«</w:t>
      </w:r>
      <w:r w:rsidR="00E2048F" w:rsidRPr="009E4787">
        <w:rPr>
          <w:sz w:val="24"/>
          <w:szCs w:val="24"/>
        </w:rPr>
        <w:t>ИЗО</w:t>
      </w:r>
      <w:r w:rsidRPr="009E4787">
        <w:rPr>
          <w:sz w:val="24"/>
          <w:szCs w:val="24"/>
        </w:rPr>
        <w:t>».</w:t>
      </w:r>
    </w:p>
    <w:p w:rsidR="009C5210" w:rsidRPr="009E4787" w:rsidRDefault="009C5210">
      <w:pPr>
        <w:widowControl/>
        <w:spacing w:line="264" w:lineRule="auto"/>
        <w:rPr>
          <w:rFonts w:ascii="Times New Roman" w:hAnsi="Times New Roman"/>
          <w:szCs w:val="24"/>
        </w:rPr>
      </w:pPr>
    </w:p>
    <w:p w:rsidR="009C5210" w:rsidRPr="009E4787" w:rsidRDefault="00B6035A" w:rsidP="00E105B5">
      <w:pPr>
        <w:pStyle w:val="a3"/>
        <w:widowControl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center"/>
        <w:rPr>
          <w:rFonts w:ascii="Times New Roman" w:hAnsi="Times New Roman"/>
          <w:szCs w:val="24"/>
        </w:rPr>
      </w:pPr>
      <w:r w:rsidRPr="009E4787">
        <w:rPr>
          <w:rFonts w:ascii="Times New Roman" w:hAnsi="Times New Roman"/>
          <w:b/>
          <w:szCs w:val="24"/>
        </w:rPr>
        <w:t>ПОДГОТОВИТЕЛЬНЫЙ ЭТАП ПРОСМОТРА</w:t>
      </w:r>
    </w:p>
    <w:p w:rsidR="009C5210" w:rsidRPr="009E4787" w:rsidRDefault="00B6035A" w:rsidP="00E105B5">
      <w:pPr>
        <w:widowControl/>
        <w:spacing w:line="360" w:lineRule="auto"/>
        <w:ind w:left="-15" w:firstLine="698"/>
        <w:jc w:val="both"/>
        <w:rPr>
          <w:rFonts w:ascii="Times New Roman" w:hAnsi="Times New Roman"/>
          <w:szCs w:val="24"/>
        </w:rPr>
      </w:pPr>
      <w:r w:rsidRPr="009E4787">
        <w:rPr>
          <w:rFonts w:ascii="Times New Roman" w:hAnsi="Times New Roman"/>
          <w:szCs w:val="24"/>
        </w:rPr>
        <w:t xml:space="preserve">Для проведения процедуры Просмотра на подготовительном этапе проводятся: </w:t>
      </w:r>
    </w:p>
    <w:p w:rsidR="009C5210" w:rsidRPr="009E4787" w:rsidRDefault="00B6035A">
      <w:pPr>
        <w:widowControl/>
        <w:numPr>
          <w:ilvl w:val="0"/>
          <w:numId w:val="5"/>
        </w:numPr>
        <w:tabs>
          <w:tab w:val="left" w:pos="993"/>
        </w:tabs>
        <w:spacing w:line="384" w:lineRule="auto"/>
        <w:ind w:firstLine="709"/>
        <w:jc w:val="both"/>
        <w:rPr>
          <w:rFonts w:ascii="Times New Roman" w:hAnsi="Times New Roman"/>
          <w:szCs w:val="24"/>
        </w:rPr>
      </w:pPr>
      <w:r w:rsidRPr="009E4787">
        <w:rPr>
          <w:rFonts w:ascii="Times New Roman" w:hAnsi="Times New Roman"/>
          <w:szCs w:val="24"/>
        </w:rPr>
        <w:t xml:space="preserve">определение проведения процедуры мониторинга по выявлению соответствия качества образования федеральным государственным требованиям по </w:t>
      </w:r>
      <w:r w:rsidR="00240570" w:rsidRPr="009E4787">
        <w:rPr>
          <w:rFonts w:ascii="Times New Roman" w:hAnsi="Times New Roman"/>
          <w:szCs w:val="24"/>
        </w:rPr>
        <w:t>ДОПП</w:t>
      </w:r>
      <w:r w:rsidRPr="009E4787">
        <w:rPr>
          <w:rFonts w:ascii="Times New Roman" w:hAnsi="Times New Roman"/>
          <w:szCs w:val="24"/>
        </w:rPr>
        <w:t xml:space="preserve"> «Живопись» (срок обучения – 5 лет) в 202</w:t>
      </w:r>
      <w:r w:rsidR="00C67F2C" w:rsidRPr="009E4787">
        <w:rPr>
          <w:rFonts w:ascii="Times New Roman" w:hAnsi="Times New Roman"/>
          <w:szCs w:val="24"/>
        </w:rPr>
        <w:t>5</w:t>
      </w:r>
      <w:r w:rsidRPr="009E4787">
        <w:rPr>
          <w:rFonts w:ascii="Times New Roman" w:hAnsi="Times New Roman"/>
          <w:szCs w:val="24"/>
        </w:rPr>
        <w:t>–202</w:t>
      </w:r>
      <w:r w:rsidR="00C67F2C" w:rsidRPr="009E4787">
        <w:rPr>
          <w:rFonts w:ascii="Times New Roman" w:hAnsi="Times New Roman"/>
          <w:szCs w:val="24"/>
        </w:rPr>
        <w:t>6</w:t>
      </w:r>
      <w:r w:rsidRPr="009E4787">
        <w:rPr>
          <w:rFonts w:ascii="Times New Roman" w:hAnsi="Times New Roman"/>
          <w:szCs w:val="24"/>
        </w:rPr>
        <w:t xml:space="preserve"> учебном году учебного предмета «Композиция станковая»;</w:t>
      </w:r>
    </w:p>
    <w:p w:rsidR="009C5210" w:rsidRPr="009E4787" w:rsidRDefault="00B6035A" w:rsidP="00E616E0">
      <w:pPr>
        <w:widowControl/>
        <w:numPr>
          <w:ilvl w:val="0"/>
          <w:numId w:val="5"/>
        </w:numPr>
        <w:tabs>
          <w:tab w:val="left" w:pos="993"/>
        </w:tabs>
        <w:spacing w:line="384" w:lineRule="auto"/>
        <w:ind w:firstLine="709"/>
        <w:jc w:val="both"/>
        <w:rPr>
          <w:rFonts w:ascii="Times New Roman" w:hAnsi="Times New Roman"/>
          <w:szCs w:val="24"/>
        </w:rPr>
      </w:pPr>
      <w:r w:rsidRPr="009E4787">
        <w:rPr>
          <w:rFonts w:ascii="Times New Roman" w:hAnsi="Times New Roman"/>
          <w:szCs w:val="24"/>
        </w:rPr>
        <w:t xml:space="preserve"> обсуждение </w:t>
      </w:r>
      <w:r w:rsidRPr="009E4787">
        <w:rPr>
          <w:rFonts w:ascii="Times New Roman" w:hAnsi="Times New Roman"/>
          <w:szCs w:val="24"/>
        </w:rPr>
        <w:tab/>
        <w:t>тре</w:t>
      </w:r>
      <w:r w:rsidR="00C65B58" w:rsidRPr="009E4787">
        <w:rPr>
          <w:rFonts w:ascii="Times New Roman" w:hAnsi="Times New Roman"/>
          <w:szCs w:val="24"/>
        </w:rPr>
        <w:t xml:space="preserve">бований </w:t>
      </w:r>
      <w:r w:rsidR="00C65B58" w:rsidRPr="009E4787">
        <w:rPr>
          <w:rFonts w:ascii="Times New Roman" w:hAnsi="Times New Roman"/>
          <w:szCs w:val="24"/>
        </w:rPr>
        <w:tab/>
        <w:t xml:space="preserve">к   учебным </w:t>
      </w:r>
      <w:r w:rsidR="00C65B58" w:rsidRPr="009E4787">
        <w:rPr>
          <w:rFonts w:ascii="Times New Roman" w:hAnsi="Times New Roman"/>
          <w:szCs w:val="24"/>
        </w:rPr>
        <w:tab/>
        <w:t xml:space="preserve"> работам, </w:t>
      </w:r>
      <w:r w:rsidR="00E616E0">
        <w:rPr>
          <w:rFonts w:ascii="Times New Roman" w:hAnsi="Times New Roman"/>
          <w:szCs w:val="24"/>
        </w:rPr>
        <w:t xml:space="preserve">формулировка </w:t>
      </w:r>
      <w:r w:rsidRPr="009E4787">
        <w:rPr>
          <w:rFonts w:ascii="Times New Roman" w:hAnsi="Times New Roman"/>
          <w:szCs w:val="24"/>
        </w:rPr>
        <w:t>показателей и критериев оценки;</w:t>
      </w:r>
    </w:p>
    <w:p w:rsidR="009C5210" w:rsidRPr="009E4787" w:rsidRDefault="00B6035A" w:rsidP="00C67F2C">
      <w:pPr>
        <w:widowControl/>
        <w:numPr>
          <w:ilvl w:val="0"/>
          <w:numId w:val="5"/>
        </w:numPr>
        <w:tabs>
          <w:tab w:val="left" w:pos="993"/>
        </w:tabs>
        <w:spacing w:line="384" w:lineRule="auto"/>
        <w:ind w:firstLine="709"/>
        <w:jc w:val="both"/>
        <w:rPr>
          <w:rFonts w:ascii="Times New Roman" w:hAnsi="Times New Roman"/>
          <w:szCs w:val="24"/>
        </w:rPr>
      </w:pPr>
      <w:r w:rsidRPr="009E4787">
        <w:rPr>
          <w:rFonts w:ascii="Times New Roman" w:hAnsi="Times New Roman"/>
          <w:szCs w:val="24"/>
        </w:rPr>
        <w:t xml:space="preserve">выбор задания (темы) для выполнения учебной работы в рамках проведения процедуры </w:t>
      </w:r>
      <w:r w:rsidR="00C67F2C" w:rsidRPr="009E4787">
        <w:rPr>
          <w:rFonts w:ascii="Times New Roman" w:hAnsi="Times New Roman"/>
          <w:szCs w:val="24"/>
        </w:rPr>
        <w:t>областного</w:t>
      </w:r>
      <w:r w:rsidRPr="009E4787">
        <w:rPr>
          <w:rFonts w:ascii="Times New Roman" w:hAnsi="Times New Roman"/>
          <w:szCs w:val="24"/>
        </w:rPr>
        <w:t xml:space="preserve"> открытого просмотра из ПО.01.УП.03. «Композиция станковая» </w:t>
      </w:r>
      <w:r w:rsidR="00240570" w:rsidRPr="009E4787">
        <w:rPr>
          <w:rFonts w:ascii="Times New Roman" w:hAnsi="Times New Roman"/>
          <w:szCs w:val="24"/>
        </w:rPr>
        <w:t>ДОПП</w:t>
      </w:r>
      <w:r w:rsidRPr="009E4787">
        <w:rPr>
          <w:rFonts w:ascii="Times New Roman" w:hAnsi="Times New Roman"/>
          <w:szCs w:val="24"/>
        </w:rPr>
        <w:t xml:space="preserve"> «Живопись»;</w:t>
      </w:r>
    </w:p>
    <w:p w:rsidR="009C5210" w:rsidRPr="009E4787" w:rsidRDefault="00B6035A" w:rsidP="00C67F2C">
      <w:pPr>
        <w:widowControl/>
        <w:numPr>
          <w:ilvl w:val="0"/>
          <w:numId w:val="5"/>
        </w:numPr>
        <w:tabs>
          <w:tab w:val="left" w:pos="993"/>
        </w:tabs>
        <w:spacing w:line="384" w:lineRule="auto"/>
        <w:ind w:firstLine="709"/>
        <w:jc w:val="both"/>
        <w:rPr>
          <w:rFonts w:ascii="Times New Roman" w:hAnsi="Times New Roman"/>
          <w:szCs w:val="24"/>
        </w:rPr>
      </w:pPr>
      <w:r w:rsidRPr="009E4787">
        <w:rPr>
          <w:rFonts w:ascii="Times New Roman" w:hAnsi="Times New Roman"/>
          <w:szCs w:val="24"/>
        </w:rPr>
        <w:t xml:space="preserve"> подготовка материалов: сбор списков обучающихся, определение критериев и показателей оценки учебных работ, разработка контрольно-измерительных материалов (сводных ведомостей, оценочных таблиц) для экспертов, общую базу в электронном виде согласно </w:t>
      </w:r>
      <w:proofErr w:type="gramStart"/>
      <w:r w:rsidRPr="009E4787">
        <w:rPr>
          <w:rFonts w:ascii="Times New Roman" w:hAnsi="Times New Roman"/>
          <w:szCs w:val="24"/>
        </w:rPr>
        <w:t>спискам</w:t>
      </w:r>
      <w:proofErr w:type="gramEnd"/>
      <w:r w:rsidRPr="009E4787">
        <w:rPr>
          <w:rFonts w:ascii="Times New Roman" w:hAnsi="Times New Roman"/>
          <w:szCs w:val="24"/>
        </w:rPr>
        <w:t xml:space="preserve"> обучающихся;</w:t>
      </w:r>
    </w:p>
    <w:p w:rsidR="009C5210" w:rsidRPr="009E4787" w:rsidRDefault="00B6035A">
      <w:pPr>
        <w:widowControl/>
        <w:numPr>
          <w:ilvl w:val="0"/>
          <w:numId w:val="5"/>
        </w:numPr>
        <w:tabs>
          <w:tab w:val="left" w:pos="993"/>
        </w:tabs>
        <w:spacing w:line="384" w:lineRule="auto"/>
        <w:ind w:firstLine="709"/>
        <w:jc w:val="both"/>
        <w:rPr>
          <w:rFonts w:ascii="Times New Roman" w:hAnsi="Times New Roman"/>
          <w:szCs w:val="24"/>
        </w:rPr>
      </w:pPr>
      <w:r w:rsidRPr="009E4787">
        <w:rPr>
          <w:rFonts w:ascii="Times New Roman" w:hAnsi="Times New Roman"/>
          <w:szCs w:val="24"/>
        </w:rPr>
        <w:t xml:space="preserve"> согласование проведения процедуры просмотра с представителями ДХШИ </w:t>
      </w:r>
      <w:r w:rsidR="00C67F2C" w:rsidRPr="009E4787">
        <w:rPr>
          <w:rFonts w:ascii="Times New Roman" w:hAnsi="Times New Roman"/>
          <w:szCs w:val="24"/>
        </w:rPr>
        <w:t>и художественных отделений ДШИ</w:t>
      </w:r>
      <w:r w:rsidRPr="009E4787">
        <w:rPr>
          <w:rFonts w:ascii="Times New Roman" w:hAnsi="Times New Roman"/>
          <w:szCs w:val="24"/>
        </w:rPr>
        <w:t xml:space="preserve"> Челябинск</w:t>
      </w:r>
      <w:r w:rsidR="00FE22DA" w:rsidRPr="009E4787">
        <w:rPr>
          <w:rFonts w:ascii="Times New Roman" w:hAnsi="Times New Roman"/>
          <w:szCs w:val="24"/>
        </w:rPr>
        <w:t>ой области</w:t>
      </w:r>
      <w:r w:rsidRPr="009E4787">
        <w:rPr>
          <w:rFonts w:ascii="Times New Roman" w:hAnsi="Times New Roman"/>
          <w:szCs w:val="24"/>
        </w:rPr>
        <w:t>, участвующих в мониторинге 202</w:t>
      </w:r>
      <w:r w:rsidR="00FE22DA" w:rsidRPr="009E4787">
        <w:rPr>
          <w:rFonts w:ascii="Times New Roman" w:hAnsi="Times New Roman"/>
          <w:szCs w:val="24"/>
        </w:rPr>
        <w:t>5</w:t>
      </w:r>
      <w:r w:rsidRPr="009E4787">
        <w:rPr>
          <w:rFonts w:ascii="Times New Roman" w:hAnsi="Times New Roman"/>
          <w:szCs w:val="24"/>
        </w:rPr>
        <w:t>–202</w:t>
      </w:r>
      <w:r w:rsidR="00FE22DA" w:rsidRPr="009E4787">
        <w:rPr>
          <w:rFonts w:ascii="Times New Roman" w:hAnsi="Times New Roman"/>
          <w:szCs w:val="24"/>
        </w:rPr>
        <w:t>6</w:t>
      </w:r>
      <w:r w:rsidRPr="009E4787">
        <w:rPr>
          <w:rFonts w:ascii="Times New Roman" w:hAnsi="Times New Roman"/>
          <w:szCs w:val="24"/>
        </w:rPr>
        <w:t xml:space="preserve"> учебного года;</w:t>
      </w:r>
    </w:p>
    <w:p w:rsidR="009C5210" w:rsidRPr="009E4787" w:rsidRDefault="00B6035A">
      <w:pPr>
        <w:widowControl/>
        <w:numPr>
          <w:ilvl w:val="0"/>
          <w:numId w:val="5"/>
        </w:num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Cs w:val="24"/>
        </w:rPr>
      </w:pPr>
      <w:r w:rsidRPr="009E4787">
        <w:rPr>
          <w:rFonts w:ascii="Times New Roman" w:hAnsi="Times New Roman"/>
          <w:szCs w:val="24"/>
        </w:rPr>
        <w:t xml:space="preserve"> приглашение экспертов из профессиональных средних и высших учебных заведений;</w:t>
      </w:r>
    </w:p>
    <w:p w:rsidR="00E2048F" w:rsidRPr="009E4787" w:rsidRDefault="00B6035A" w:rsidP="00E2048F">
      <w:pPr>
        <w:widowControl/>
        <w:numPr>
          <w:ilvl w:val="0"/>
          <w:numId w:val="5"/>
        </w:num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Cs w:val="24"/>
        </w:rPr>
      </w:pPr>
      <w:r w:rsidRPr="009E4787">
        <w:rPr>
          <w:rFonts w:ascii="Times New Roman" w:hAnsi="Times New Roman"/>
          <w:szCs w:val="24"/>
        </w:rPr>
        <w:t xml:space="preserve"> </w:t>
      </w:r>
      <w:bookmarkStart w:id="7" w:name="_GoBack"/>
      <w:r w:rsidRPr="009E4787">
        <w:rPr>
          <w:rFonts w:ascii="Times New Roman" w:hAnsi="Times New Roman"/>
          <w:szCs w:val="24"/>
        </w:rPr>
        <w:t xml:space="preserve">списки обучающихся </w:t>
      </w:r>
      <w:proofErr w:type="spellStart"/>
      <w:r w:rsidRPr="009E4787">
        <w:rPr>
          <w:rFonts w:ascii="Times New Roman" w:hAnsi="Times New Roman"/>
          <w:szCs w:val="24"/>
        </w:rPr>
        <w:t>предвыпускных</w:t>
      </w:r>
      <w:proofErr w:type="spellEnd"/>
      <w:r w:rsidRPr="009E4787">
        <w:rPr>
          <w:rFonts w:ascii="Times New Roman" w:hAnsi="Times New Roman"/>
          <w:szCs w:val="24"/>
        </w:rPr>
        <w:t xml:space="preserve"> 4-х классов ДХШИ </w:t>
      </w:r>
      <w:r w:rsidR="00FE22DA" w:rsidRPr="009E4787">
        <w:rPr>
          <w:rFonts w:ascii="Times New Roman" w:hAnsi="Times New Roman"/>
          <w:szCs w:val="24"/>
        </w:rPr>
        <w:t>и художественных отделений ДШИ</w:t>
      </w:r>
      <w:r w:rsidRPr="009E4787">
        <w:rPr>
          <w:rFonts w:ascii="Times New Roman" w:hAnsi="Times New Roman"/>
          <w:szCs w:val="24"/>
        </w:rPr>
        <w:t xml:space="preserve"> </w:t>
      </w:r>
      <w:r w:rsidR="00FE22DA" w:rsidRPr="009E4787">
        <w:rPr>
          <w:rFonts w:ascii="Times New Roman" w:hAnsi="Times New Roman"/>
          <w:szCs w:val="24"/>
        </w:rPr>
        <w:t>Челябинской области</w:t>
      </w:r>
      <w:r w:rsidRPr="009E4787">
        <w:rPr>
          <w:rFonts w:ascii="Times New Roman" w:hAnsi="Times New Roman"/>
          <w:szCs w:val="24"/>
        </w:rPr>
        <w:t xml:space="preserve">, реализующих </w:t>
      </w:r>
      <w:r w:rsidR="00240570" w:rsidRPr="009E4787">
        <w:rPr>
          <w:rFonts w:ascii="Times New Roman" w:hAnsi="Times New Roman"/>
          <w:szCs w:val="24"/>
        </w:rPr>
        <w:t>ДОПП</w:t>
      </w:r>
      <w:r w:rsidRPr="009E4787">
        <w:rPr>
          <w:rFonts w:ascii="Times New Roman" w:hAnsi="Times New Roman"/>
          <w:szCs w:val="24"/>
        </w:rPr>
        <w:t xml:space="preserve"> «Живопись» (срок </w:t>
      </w:r>
      <w:r w:rsidR="00FE22DA" w:rsidRPr="009E4787">
        <w:rPr>
          <w:rFonts w:ascii="Times New Roman" w:hAnsi="Times New Roman"/>
          <w:szCs w:val="24"/>
        </w:rPr>
        <w:t xml:space="preserve">обучения </w:t>
      </w:r>
      <w:r w:rsidR="00FE22DA" w:rsidRPr="00920A50">
        <w:rPr>
          <w:rFonts w:ascii="Times New Roman" w:hAnsi="Times New Roman"/>
          <w:szCs w:val="24"/>
        </w:rPr>
        <w:t>–</w:t>
      </w:r>
      <w:r w:rsidR="00FE22DA" w:rsidRPr="009E4787">
        <w:rPr>
          <w:rFonts w:ascii="Times New Roman" w:hAnsi="Times New Roman"/>
          <w:szCs w:val="24"/>
        </w:rPr>
        <w:t xml:space="preserve"> 5 лет) высылаются в </w:t>
      </w:r>
      <w:r w:rsidRPr="009E4787">
        <w:rPr>
          <w:rFonts w:ascii="Times New Roman" w:hAnsi="Times New Roman"/>
          <w:szCs w:val="24"/>
        </w:rPr>
        <w:t>РЦ «ИЗО» (</w:t>
      </w:r>
      <w:r w:rsidR="00620051" w:rsidRPr="009E4787">
        <w:rPr>
          <w:rFonts w:ascii="Times New Roman" w:hAnsi="Times New Roman"/>
          <w:szCs w:val="24"/>
        </w:rPr>
        <w:t>МАУДО «ДХШИ г. Челябинска им. Н.А. Аристова»</w:t>
      </w:r>
      <w:r w:rsidRPr="009E4787">
        <w:rPr>
          <w:rFonts w:ascii="Times New Roman" w:hAnsi="Times New Roman"/>
          <w:szCs w:val="24"/>
        </w:rPr>
        <w:t xml:space="preserve">) в электронном виде – </w:t>
      </w:r>
      <w:proofErr w:type="spellStart"/>
      <w:r w:rsidRPr="009E4787">
        <w:rPr>
          <w:rFonts w:ascii="Times New Roman" w:hAnsi="Times New Roman"/>
          <w:szCs w:val="24"/>
        </w:rPr>
        <w:t>Microsoft</w:t>
      </w:r>
      <w:proofErr w:type="spellEnd"/>
      <w:r w:rsidRPr="009E4787">
        <w:rPr>
          <w:rFonts w:ascii="Times New Roman" w:hAnsi="Times New Roman"/>
          <w:szCs w:val="24"/>
        </w:rPr>
        <w:t xml:space="preserve"> </w:t>
      </w:r>
      <w:proofErr w:type="spellStart"/>
      <w:r w:rsidRPr="009E4787">
        <w:rPr>
          <w:rFonts w:ascii="Times New Roman" w:hAnsi="Times New Roman"/>
          <w:szCs w:val="24"/>
        </w:rPr>
        <w:t>Excel</w:t>
      </w:r>
      <w:proofErr w:type="spellEnd"/>
      <w:r w:rsidRPr="009E4787">
        <w:rPr>
          <w:rFonts w:ascii="Times New Roman" w:hAnsi="Times New Roman"/>
          <w:szCs w:val="24"/>
        </w:rPr>
        <w:t xml:space="preserve"> или другой табличной форме по электронной почте dhsch_66@mail.ru </w:t>
      </w:r>
      <w:r w:rsidRPr="00920A50">
        <w:rPr>
          <w:rFonts w:ascii="Times New Roman" w:hAnsi="Times New Roman"/>
          <w:b/>
          <w:szCs w:val="24"/>
        </w:rPr>
        <w:t xml:space="preserve">до </w:t>
      </w:r>
      <w:r w:rsidR="00F92D03" w:rsidRPr="009E4787">
        <w:rPr>
          <w:rFonts w:ascii="Times New Roman" w:hAnsi="Times New Roman"/>
          <w:b/>
          <w:szCs w:val="24"/>
        </w:rPr>
        <w:t>1</w:t>
      </w:r>
      <w:r w:rsidR="00E616E0">
        <w:rPr>
          <w:rFonts w:ascii="Times New Roman" w:hAnsi="Times New Roman"/>
          <w:b/>
          <w:szCs w:val="24"/>
        </w:rPr>
        <w:t>6</w:t>
      </w:r>
      <w:r w:rsidRPr="009E4787">
        <w:rPr>
          <w:rFonts w:ascii="Times New Roman" w:hAnsi="Times New Roman"/>
          <w:b/>
          <w:szCs w:val="24"/>
        </w:rPr>
        <w:t xml:space="preserve"> февраля 202</w:t>
      </w:r>
      <w:r w:rsidR="00FE22DA" w:rsidRPr="009E4787">
        <w:rPr>
          <w:rFonts w:ascii="Times New Roman" w:hAnsi="Times New Roman"/>
          <w:b/>
          <w:szCs w:val="24"/>
        </w:rPr>
        <w:t>6</w:t>
      </w:r>
      <w:r w:rsidRPr="009E4787">
        <w:rPr>
          <w:rFonts w:ascii="Times New Roman" w:hAnsi="Times New Roman"/>
          <w:b/>
          <w:szCs w:val="24"/>
        </w:rPr>
        <w:t xml:space="preserve"> года</w:t>
      </w:r>
      <w:bookmarkEnd w:id="7"/>
      <w:r w:rsidRPr="009E4787">
        <w:rPr>
          <w:rFonts w:ascii="Times New Roman" w:hAnsi="Times New Roman"/>
          <w:szCs w:val="24"/>
        </w:rPr>
        <w:t>;</w:t>
      </w:r>
    </w:p>
    <w:p w:rsidR="009C5210" w:rsidRPr="009E4787" w:rsidRDefault="00B6035A" w:rsidP="00E2048F">
      <w:pPr>
        <w:widowControl/>
        <w:numPr>
          <w:ilvl w:val="0"/>
          <w:numId w:val="5"/>
        </w:num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Cs w:val="24"/>
        </w:rPr>
      </w:pPr>
      <w:r w:rsidRPr="009E4787">
        <w:rPr>
          <w:rFonts w:ascii="Times New Roman" w:hAnsi="Times New Roman"/>
          <w:szCs w:val="24"/>
        </w:rPr>
        <w:t xml:space="preserve">пример подписи работ – с лицевой стороны печатными буквами (или оформленные этикетки) ФИО, возраст, класс, школа, </w:t>
      </w:r>
      <w:r w:rsidR="00240570" w:rsidRPr="009E4787">
        <w:rPr>
          <w:rFonts w:ascii="Times New Roman" w:hAnsi="Times New Roman"/>
          <w:szCs w:val="24"/>
        </w:rPr>
        <w:t>ДОПП</w:t>
      </w:r>
      <w:r w:rsidRPr="009E4787">
        <w:rPr>
          <w:rFonts w:ascii="Times New Roman" w:hAnsi="Times New Roman"/>
          <w:szCs w:val="24"/>
        </w:rPr>
        <w:t xml:space="preserve"> «Живопись», срок обучения, педагог.</w:t>
      </w:r>
    </w:p>
    <w:p w:rsidR="00E2048F" w:rsidRDefault="00B6035A" w:rsidP="00DF6C3E">
      <w:pPr>
        <w:widowControl/>
        <w:spacing w:line="396" w:lineRule="auto"/>
        <w:ind w:firstLine="708"/>
        <w:jc w:val="both"/>
        <w:rPr>
          <w:rFonts w:ascii="Times New Roman" w:hAnsi="Times New Roman"/>
          <w:b/>
          <w:szCs w:val="24"/>
        </w:rPr>
      </w:pPr>
      <w:r w:rsidRPr="009E4787">
        <w:rPr>
          <w:rFonts w:ascii="Times New Roman" w:hAnsi="Times New Roman"/>
          <w:b/>
          <w:szCs w:val="24"/>
        </w:rPr>
        <w:t>Внимание! Непосредственное участие педагога в работе обучающихся категорически запрещается!</w:t>
      </w:r>
    </w:p>
    <w:p w:rsidR="00920A50" w:rsidRPr="00DF6C3E" w:rsidRDefault="00920A50" w:rsidP="00DF6C3E">
      <w:pPr>
        <w:widowControl/>
        <w:spacing w:line="396" w:lineRule="auto"/>
        <w:ind w:firstLine="708"/>
        <w:jc w:val="both"/>
        <w:rPr>
          <w:rFonts w:ascii="Times New Roman" w:hAnsi="Times New Roman"/>
          <w:b/>
          <w:szCs w:val="24"/>
        </w:rPr>
      </w:pPr>
    </w:p>
    <w:p w:rsidR="009C5210" w:rsidRPr="009E4787" w:rsidRDefault="00B6035A">
      <w:pPr>
        <w:pStyle w:val="42"/>
        <w:numPr>
          <w:ilvl w:val="0"/>
          <w:numId w:val="3"/>
        </w:numPr>
        <w:tabs>
          <w:tab w:val="left" w:pos="0"/>
        </w:tabs>
        <w:spacing w:line="360" w:lineRule="auto"/>
        <w:ind w:left="0" w:firstLine="0"/>
        <w:jc w:val="center"/>
        <w:rPr>
          <w:sz w:val="24"/>
          <w:szCs w:val="24"/>
        </w:rPr>
      </w:pPr>
      <w:r w:rsidRPr="009E4787">
        <w:rPr>
          <w:sz w:val="24"/>
          <w:szCs w:val="24"/>
        </w:rPr>
        <w:lastRenderedPageBreak/>
        <w:t>УЧАСТНИКИ ПРОСМОТРА ПО.01.УП.03. «КОМПОЗИЦИЯ СТАНКОВАЯ»</w:t>
      </w:r>
    </w:p>
    <w:p w:rsidR="009C5210" w:rsidRPr="009E4787" w:rsidRDefault="00B6035A">
      <w:pPr>
        <w:pStyle w:val="25"/>
        <w:spacing w:line="360" w:lineRule="auto"/>
        <w:ind w:left="0" w:firstLine="740"/>
        <w:jc w:val="both"/>
        <w:rPr>
          <w:sz w:val="24"/>
          <w:szCs w:val="24"/>
        </w:rPr>
      </w:pPr>
      <w:r w:rsidRPr="009E4787">
        <w:rPr>
          <w:sz w:val="24"/>
          <w:szCs w:val="24"/>
        </w:rPr>
        <w:t>В мониторинге качества образования в 202</w:t>
      </w:r>
      <w:r w:rsidR="00FE22DA" w:rsidRPr="009E4787">
        <w:rPr>
          <w:sz w:val="24"/>
          <w:szCs w:val="24"/>
        </w:rPr>
        <w:t>5</w:t>
      </w:r>
      <w:r w:rsidRPr="009E4787">
        <w:rPr>
          <w:sz w:val="24"/>
          <w:szCs w:val="24"/>
        </w:rPr>
        <w:t>–202</w:t>
      </w:r>
      <w:r w:rsidR="00FE22DA" w:rsidRPr="009E4787">
        <w:rPr>
          <w:sz w:val="24"/>
          <w:szCs w:val="24"/>
        </w:rPr>
        <w:t>6</w:t>
      </w:r>
      <w:r w:rsidRPr="009E4787">
        <w:rPr>
          <w:sz w:val="24"/>
          <w:szCs w:val="24"/>
        </w:rPr>
        <w:t xml:space="preserve"> учебном году принимают участие обучающиеся </w:t>
      </w:r>
      <w:proofErr w:type="spellStart"/>
      <w:r w:rsidRPr="009E4787">
        <w:rPr>
          <w:sz w:val="24"/>
          <w:szCs w:val="24"/>
        </w:rPr>
        <w:t>предвыпускных</w:t>
      </w:r>
      <w:proofErr w:type="spellEnd"/>
      <w:r w:rsidRPr="009E4787">
        <w:rPr>
          <w:sz w:val="24"/>
          <w:szCs w:val="24"/>
        </w:rPr>
        <w:t xml:space="preserve"> 4-х классов ДХШИ и художественных отделений ДШИ, реализующих </w:t>
      </w:r>
      <w:r w:rsidR="00240570" w:rsidRPr="009E4787">
        <w:rPr>
          <w:sz w:val="24"/>
          <w:szCs w:val="24"/>
        </w:rPr>
        <w:t>ДОПП</w:t>
      </w:r>
      <w:r w:rsidRPr="009E4787">
        <w:rPr>
          <w:sz w:val="24"/>
          <w:szCs w:val="24"/>
        </w:rPr>
        <w:t xml:space="preserve"> «Живопись» (срок обучения – 5 лет) следующих образовательных учреждений </w:t>
      </w:r>
      <w:r w:rsidR="00FE22DA" w:rsidRPr="009E4787">
        <w:rPr>
          <w:sz w:val="24"/>
          <w:szCs w:val="24"/>
        </w:rPr>
        <w:t>Челябинской области</w:t>
      </w:r>
      <w:r w:rsidRPr="009E4787">
        <w:rPr>
          <w:sz w:val="24"/>
          <w:szCs w:val="24"/>
        </w:rPr>
        <w:t>:</w:t>
      </w:r>
    </w:p>
    <w:p w:rsidR="009C5210" w:rsidRPr="009E4787" w:rsidRDefault="00B6035A">
      <w:pPr>
        <w:pStyle w:val="25"/>
        <w:numPr>
          <w:ilvl w:val="0"/>
          <w:numId w:val="6"/>
        </w:numPr>
        <w:tabs>
          <w:tab w:val="left" w:pos="1160"/>
        </w:tabs>
        <w:spacing w:line="360" w:lineRule="auto"/>
        <w:ind w:left="0" w:firstLine="780"/>
        <w:jc w:val="both"/>
        <w:rPr>
          <w:sz w:val="24"/>
          <w:szCs w:val="24"/>
        </w:rPr>
      </w:pPr>
      <w:r w:rsidRPr="009E4787">
        <w:rPr>
          <w:sz w:val="24"/>
          <w:szCs w:val="24"/>
        </w:rPr>
        <w:t>МАУДО «Д</w:t>
      </w:r>
      <w:r w:rsidR="001D089A">
        <w:rPr>
          <w:sz w:val="24"/>
          <w:szCs w:val="24"/>
        </w:rPr>
        <w:t xml:space="preserve">ХШИ </w:t>
      </w:r>
      <w:r w:rsidR="00DF6C3E">
        <w:rPr>
          <w:sz w:val="24"/>
          <w:szCs w:val="24"/>
        </w:rPr>
        <w:t>г. Челябинска им. Н.А.</w:t>
      </w:r>
      <w:r w:rsidR="000A3473">
        <w:rPr>
          <w:sz w:val="24"/>
          <w:szCs w:val="24"/>
        </w:rPr>
        <w:t> </w:t>
      </w:r>
      <w:r w:rsidR="00DF6C3E">
        <w:rPr>
          <w:sz w:val="24"/>
          <w:szCs w:val="24"/>
        </w:rPr>
        <w:t>Аристова</w:t>
      </w:r>
      <w:r w:rsidRPr="009E4787">
        <w:rPr>
          <w:sz w:val="24"/>
          <w:szCs w:val="24"/>
        </w:rPr>
        <w:t xml:space="preserve">» – </w:t>
      </w:r>
      <w:r w:rsidR="000A3473">
        <w:rPr>
          <w:sz w:val="24"/>
          <w:szCs w:val="24"/>
        </w:rPr>
        <w:t>108</w:t>
      </w:r>
      <w:r w:rsidRPr="00022316">
        <w:rPr>
          <w:sz w:val="24"/>
          <w:szCs w:val="24"/>
        </w:rPr>
        <w:t xml:space="preserve"> чел</w:t>
      </w:r>
      <w:r w:rsidRPr="009E4787">
        <w:rPr>
          <w:sz w:val="24"/>
          <w:szCs w:val="24"/>
        </w:rPr>
        <w:t>.</w:t>
      </w:r>
    </w:p>
    <w:p w:rsidR="009C5210" w:rsidRPr="009E4787" w:rsidRDefault="00B6035A">
      <w:pPr>
        <w:pStyle w:val="25"/>
        <w:numPr>
          <w:ilvl w:val="0"/>
          <w:numId w:val="6"/>
        </w:numPr>
        <w:tabs>
          <w:tab w:val="left" w:pos="1160"/>
        </w:tabs>
        <w:spacing w:line="360" w:lineRule="auto"/>
        <w:ind w:left="0" w:firstLine="780"/>
        <w:jc w:val="both"/>
        <w:rPr>
          <w:sz w:val="24"/>
          <w:szCs w:val="24"/>
        </w:rPr>
      </w:pPr>
      <w:r w:rsidRPr="009E4787">
        <w:rPr>
          <w:sz w:val="24"/>
          <w:szCs w:val="24"/>
        </w:rPr>
        <w:t xml:space="preserve">МБУДО «ДШИ № 4» – </w:t>
      </w:r>
      <w:r w:rsidR="00FE22DA" w:rsidRPr="009E4787">
        <w:rPr>
          <w:sz w:val="24"/>
          <w:szCs w:val="24"/>
        </w:rPr>
        <w:t>37</w:t>
      </w:r>
      <w:r w:rsidRPr="009E4787">
        <w:rPr>
          <w:sz w:val="24"/>
          <w:szCs w:val="24"/>
        </w:rPr>
        <w:t xml:space="preserve"> чел.</w:t>
      </w:r>
    </w:p>
    <w:p w:rsidR="00204DE9" w:rsidRPr="009E4787" w:rsidRDefault="00204DE9" w:rsidP="00204DE9">
      <w:pPr>
        <w:pStyle w:val="25"/>
        <w:numPr>
          <w:ilvl w:val="0"/>
          <w:numId w:val="6"/>
        </w:numPr>
        <w:tabs>
          <w:tab w:val="left" w:pos="1160"/>
        </w:tabs>
        <w:spacing w:line="360" w:lineRule="auto"/>
        <w:ind w:left="0" w:firstLine="780"/>
        <w:jc w:val="both"/>
        <w:rPr>
          <w:sz w:val="24"/>
          <w:szCs w:val="24"/>
        </w:rPr>
      </w:pPr>
      <w:r w:rsidRPr="009E4787">
        <w:rPr>
          <w:sz w:val="24"/>
          <w:szCs w:val="24"/>
        </w:rPr>
        <w:t xml:space="preserve">МБУДО «ДШИ № 5» – </w:t>
      </w:r>
      <w:r w:rsidR="00FE22DA" w:rsidRPr="009E4787">
        <w:rPr>
          <w:sz w:val="24"/>
          <w:szCs w:val="24"/>
        </w:rPr>
        <w:t>1</w:t>
      </w:r>
      <w:r w:rsidR="000D3452" w:rsidRPr="009E4787">
        <w:rPr>
          <w:sz w:val="24"/>
          <w:szCs w:val="24"/>
        </w:rPr>
        <w:t>1</w:t>
      </w:r>
      <w:r w:rsidRPr="009E4787">
        <w:rPr>
          <w:sz w:val="24"/>
          <w:szCs w:val="24"/>
        </w:rPr>
        <w:t xml:space="preserve"> чел.</w:t>
      </w:r>
    </w:p>
    <w:p w:rsidR="00204DE9" w:rsidRPr="009E4787" w:rsidRDefault="00204DE9" w:rsidP="00204DE9">
      <w:pPr>
        <w:pStyle w:val="25"/>
        <w:numPr>
          <w:ilvl w:val="0"/>
          <w:numId w:val="6"/>
        </w:numPr>
        <w:tabs>
          <w:tab w:val="left" w:pos="1160"/>
        </w:tabs>
        <w:spacing w:line="360" w:lineRule="auto"/>
        <w:ind w:left="0" w:firstLine="780"/>
        <w:jc w:val="both"/>
        <w:rPr>
          <w:sz w:val="24"/>
          <w:szCs w:val="24"/>
        </w:rPr>
      </w:pPr>
      <w:r w:rsidRPr="009E4787">
        <w:rPr>
          <w:sz w:val="24"/>
          <w:szCs w:val="24"/>
        </w:rPr>
        <w:t xml:space="preserve">МБУДО «ДШИ № 11» – </w:t>
      </w:r>
      <w:r w:rsidR="006D3CB6" w:rsidRPr="009E4787">
        <w:rPr>
          <w:sz w:val="24"/>
          <w:szCs w:val="24"/>
        </w:rPr>
        <w:t>1</w:t>
      </w:r>
      <w:r w:rsidR="00FE22DA" w:rsidRPr="009E4787">
        <w:rPr>
          <w:sz w:val="24"/>
          <w:szCs w:val="24"/>
        </w:rPr>
        <w:t>2</w:t>
      </w:r>
      <w:r w:rsidRPr="009E4787">
        <w:rPr>
          <w:sz w:val="24"/>
          <w:szCs w:val="24"/>
        </w:rPr>
        <w:t xml:space="preserve"> чел.</w:t>
      </w:r>
    </w:p>
    <w:p w:rsidR="009C5210" w:rsidRPr="009E4787" w:rsidRDefault="00B6035A">
      <w:pPr>
        <w:pStyle w:val="25"/>
        <w:numPr>
          <w:ilvl w:val="0"/>
          <w:numId w:val="6"/>
        </w:numPr>
        <w:tabs>
          <w:tab w:val="left" w:pos="1160"/>
        </w:tabs>
        <w:spacing w:line="360" w:lineRule="auto"/>
        <w:ind w:left="0" w:firstLine="780"/>
        <w:jc w:val="both"/>
        <w:rPr>
          <w:sz w:val="24"/>
          <w:szCs w:val="24"/>
        </w:rPr>
      </w:pPr>
      <w:r w:rsidRPr="009E4787">
        <w:rPr>
          <w:sz w:val="24"/>
          <w:szCs w:val="24"/>
        </w:rPr>
        <w:t xml:space="preserve">МБУДО «ДШИ № 13» – </w:t>
      </w:r>
      <w:r w:rsidR="00C65B58" w:rsidRPr="009E4787">
        <w:rPr>
          <w:sz w:val="24"/>
          <w:szCs w:val="24"/>
        </w:rPr>
        <w:t>1</w:t>
      </w:r>
      <w:r w:rsidR="00FE22DA" w:rsidRPr="009E4787">
        <w:rPr>
          <w:sz w:val="24"/>
          <w:szCs w:val="24"/>
        </w:rPr>
        <w:t>5</w:t>
      </w:r>
      <w:r w:rsidRPr="009E4787">
        <w:rPr>
          <w:sz w:val="24"/>
          <w:szCs w:val="24"/>
        </w:rPr>
        <w:t xml:space="preserve"> чел.</w:t>
      </w:r>
    </w:p>
    <w:p w:rsidR="00DF6C3E" w:rsidRPr="000A3473" w:rsidRDefault="00DF6C3E" w:rsidP="00DF6C3E">
      <w:pPr>
        <w:pStyle w:val="25"/>
        <w:numPr>
          <w:ilvl w:val="0"/>
          <w:numId w:val="6"/>
        </w:numPr>
        <w:tabs>
          <w:tab w:val="left" w:pos="1160"/>
        </w:tabs>
        <w:spacing w:line="360" w:lineRule="auto"/>
        <w:ind w:left="0" w:firstLine="780"/>
        <w:jc w:val="both"/>
        <w:rPr>
          <w:sz w:val="24"/>
          <w:szCs w:val="24"/>
        </w:rPr>
      </w:pPr>
      <w:r w:rsidRPr="000A3473">
        <w:rPr>
          <w:sz w:val="24"/>
          <w:szCs w:val="24"/>
        </w:rPr>
        <w:t xml:space="preserve">МБУ «Ашинский </w:t>
      </w:r>
      <w:proofErr w:type="spellStart"/>
      <w:r w:rsidRPr="000A3473">
        <w:rPr>
          <w:sz w:val="24"/>
          <w:szCs w:val="24"/>
        </w:rPr>
        <w:t>городкой</w:t>
      </w:r>
      <w:proofErr w:type="spellEnd"/>
      <w:r w:rsidRPr="000A3473">
        <w:rPr>
          <w:sz w:val="24"/>
          <w:szCs w:val="24"/>
        </w:rPr>
        <w:t xml:space="preserve"> детско-юношеском центр» (г. Аша)</w:t>
      </w:r>
      <w:r w:rsidR="000A3473" w:rsidRPr="000A3473">
        <w:rPr>
          <w:sz w:val="24"/>
          <w:szCs w:val="24"/>
        </w:rPr>
        <w:t xml:space="preserve"> – 3 чел. </w:t>
      </w:r>
    </w:p>
    <w:p w:rsidR="00DF6C3E" w:rsidRPr="000A3473" w:rsidRDefault="00DF6C3E" w:rsidP="00DF6C3E">
      <w:pPr>
        <w:pStyle w:val="25"/>
        <w:numPr>
          <w:ilvl w:val="0"/>
          <w:numId w:val="6"/>
        </w:numPr>
        <w:tabs>
          <w:tab w:val="left" w:pos="1160"/>
        </w:tabs>
        <w:spacing w:line="360" w:lineRule="auto"/>
        <w:ind w:left="0" w:firstLine="780"/>
        <w:jc w:val="both"/>
        <w:rPr>
          <w:sz w:val="24"/>
          <w:szCs w:val="24"/>
        </w:rPr>
      </w:pPr>
      <w:r w:rsidRPr="000A3473">
        <w:rPr>
          <w:sz w:val="24"/>
          <w:szCs w:val="24"/>
        </w:rPr>
        <w:t xml:space="preserve"> МАУДО «ДШИ» (г. </w:t>
      </w:r>
      <w:proofErr w:type="spellStart"/>
      <w:r w:rsidRPr="000A3473">
        <w:rPr>
          <w:sz w:val="24"/>
          <w:szCs w:val="24"/>
        </w:rPr>
        <w:t>Южноуральск</w:t>
      </w:r>
      <w:proofErr w:type="spellEnd"/>
      <w:r w:rsidRPr="000A3473">
        <w:rPr>
          <w:sz w:val="24"/>
          <w:szCs w:val="24"/>
        </w:rPr>
        <w:t>)</w:t>
      </w:r>
      <w:r w:rsidR="000A3473" w:rsidRPr="000A3473">
        <w:rPr>
          <w:sz w:val="24"/>
          <w:szCs w:val="24"/>
        </w:rPr>
        <w:t xml:space="preserve"> – 7 чел.</w:t>
      </w:r>
    </w:p>
    <w:p w:rsidR="00DF6C3E" w:rsidRPr="000A3473" w:rsidRDefault="001D089A" w:rsidP="00DF6C3E">
      <w:pPr>
        <w:pStyle w:val="25"/>
        <w:numPr>
          <w:ilvl w:val="0"/>
          <w:numId w:val="6"/>
        </w:numPr>
        <w:tabs>
          <w:tab w:val="left" w:pos="1160"/>
        </w:tabs>
        <w:spacing w:line="360" w:lineRule="auto"/>
        <w:ind w:left="0" w:firstLine="7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МУ ДО «ДШИ </w:t>
      </w:r>
      <w:r w:rsidR="00DF6C3E" w:rsidRPr="000A3473">
        <w:rPr>
          <w:sz w:val="24"/>
          <w:szCs w:val="24"/>
        </w:rPr>
        <w:t>№ 2» КГО (г. Копейск)</w:t>
      </w:r>
      <w:r w:rsidR="000A3473" w:rsidRPr="000A3473">
        <w:rPr>
          <w:sz w:val="24"/>
          <w:szCs w:val="24"/>
        </w:rPr>
        <w:t xml:space="preserve"> – 3 чел.</w:t>
      </w:r>
    </w:p>
    <w:p w:rsidR="00DF6C3E" w:rsidRPr="000A3473" w:rsidRDefault="00DF6C3E" w:rsidP="00DF6C3E">
      <w:pPr>
        <w:pStyle w:val="25"/>
        <w:numPr>
          <w:ilvl w:val="0"/>
          <w:numId w:val="6"/>
        </w:numPr>
        <w:tabs>
          <w:tab w:val="left" w:pos="1160"/>
        </w:tabs>
        <w:spacing w:line="360" w:lineRule="auto"/>
        <w:ind w:left="0" w:firstLine="780"/>
        <w:jc w:val="both"/>
        <w:rPr>
          <w:sz w:val="24"/>
          <w:szCs w:val="24"/>
        </w:rPr>
      </w:pPr>
      <w:r w:rsidRPr="000A3473">
        <w:rPr>
          <w:sz w:val="24"/>
          <w:szCs w:val="24"/>
        </w:rPr>
        <w:t xml:space="preserve"> МБОУ ДО «ДШИ № 1 им. Ф. </w:t>
      </w:r>
      <w:proofErr w:type="spellStart"/>
      <w:r w:rsidRPr="000A3473">
        <w:rPr>
          <w:sz w:val="24"/>
          <w:szCs w:val="24"/>
        </w:rPr>
        <w:t>Липса</w:t>
      </w:r>
      <w:proofErr w:type="spellEnd"/>
      <w:r w:rsidRPr="000A3473">
        <w:rPr>
          <w:sz w:val="24"/>
          <w:szCs w:val="24"/>
        </w:rPr>
        <w:t>» (г. Еманжелинск)</w:t>
      </w:r>
      <w:r w:rsidR="000A3473" w:rsidRPr="000A3473">
        <w:rPr>
          <w:sz w:val="24"/>
          <w:szCs w:val="24"/>
        </w:rPr>
        <w:t xml:space="preserve"> – 4 чел.</w:t>
      </w:r>
    </w:p>
    <w:p w:rsidR="00182E1E" w:rsidRPr="000A3473" w:rsidRDefault="00DF6C3E" w:rsidP="00DF6C3E">
      <w:pPr>
        <w:pStyle w:val="25"/>
        <w:numPr>
          <w:ilvl w:val="0"/>
          <w:numId w:val="6"/>
        </w:numPr>
        <w:tabs>
          <w:tab w:val="left" w:pos="1160"/>
        </w:tabs>
        <w:spacing w:line="360" w:lineRule="auto"/>
        <w:ind w:left="0" w:firstLine="780"/>
        <w:jc w:val="both"/>
        <w:rPr>
          <w:sz w:val="24"/>
          <w:szCs w:val="24"/>
        </w:rPr>
      </w:pPr>
      <w:r w:rsidRPr="000A3473">
        <w:rPr>
          <w:sz w:val="24"/>
          <w:szCs w:val="24"/>
        </w:rPr>
        <w:t xml:space="preserve"> ДШИ п. Рощино</w:t>
      </w:r>
      <w:r w:rsidR="000A3473" w:rsidRPr="000A3473">
        <w:rPr>
          <w:sz w:val="24"/>
          <w:szCs w:val="24"/>
        </w:rPr>
        <w:t xml:space="preserve"> – 7 чел.</w:t>
      </w:r>
    </w:p>
    <w:p w:rsidR="00876079" w:rsidRPr="000A3473" w:rsidRDefault="00DF6C3E" w:rsidP="00DF6C3E">
      <w:pPr>
        <w:pStyle w:val="25"/>
        <w:numPr>
          <w:ilvl w:val="0"/>
          <w:numId w:val="6"/>
        </w:numPr>
        <w:tabs>
          <w:tab w:val="left" w:pos="1160"/>
        </w:tabs>
        <w:spacing w:line="360" w:lineRule="auto"/>
        <w:ind w:left="0" w:firstLine="780"/>
        <w:jc w:val="both"/>
        <w:rPr>
          <w:sz w:val="24"/>
          <w:szCs w:val="24"/>
        </w:rPr>
      </w:pPr>
      <w:r w:rsidRPr="000A3473">
        <w:rPr>
          <w:sz w:val="24"/>
          <w:szCs w:val="24"/>
        </w:rPr>
        <w:t xml:space="preserve"> МБОУ ДО «ДШИ им. Т.И. Матвеевой» (п. Увельский)</w:t>
      </w:r>
      <w:r w:rsidR="000A3473" w:rsidRPr="000A3473">
        <w:rPr>
          <w:sz w:val="24"/>
          <w:szCs w:val="24"/>
        </w:rPr>
        <w:t xml:space="preserve"> – 6 чел.</w:t>
      </w:r>
    </w:p>
    <w:p w:rsidR="009C5210" w:rsidRPr="009E4787" w:rsidRDefault="00B6035A">
      <w:pPr>
        <w:pStyle w:val="25"/>
        <w:tabs>
          <w:tab w:val="left" w:pos="1160"/>
        </w:tabs>
        <w:spacing w:line="360" w:lineRule="auto"/>
        <w:ind w:left="0" w:firstLine="780"/>
        <w:jc w:val="both"/>
        <w:rPr>
          <w:sz w:val="24"/>
          <w:szCs w:val="24"/>
        </w:rPr>
      </w:pPr>
      <w:r w:rsidRPr="009E4787">
        <w:rPr>
          <w:sz w:val="24"/>
          <w:szCs w:val="24"/>
        </w:rPr>
        <w:t xml:space="preserve">Общее количество бюджетного контингента по </w:t>
      </w:r>
      <w:r w:rsidR="00240570" w:rsidRPr="009E4787">
        <w:rPr>
          <w:sz w:val="24"/>
          <w:szCs w:val="24"/>
        </w:rPr>
        <w:t>ДОПП</w:t>
      </w:r>
      <w:r w:rsidRPr="009E4787">
        <w:rPr>
          <w:sz w:val="24"/>
          <w:szCs w:val="24"/>
        </w:rPr>
        <w:t xml:space="preserve"> «Живопись», подлежащего мониторингу в 202</w:t>
      </w:r>
      <w:r w:rsidR="00876079" w:rsidRPr="009E4787">
        <w:rPr>
          <w:sz w:val="24"/>
          <w:szCs w:val="24"/>
        </w:rPr>
        <w:t>5</w:t>
      </w:r>
      <w:r w:rsidRPr="009E4787">
        <w:rPr>
          <w:sz w:val="24"/>
          <w:szCs w:val="24"/>
        </w:rPr>
        <w:t>–202</w:t>
      </w:r>
      <w:r w:rsidR="00876079" w:rsidRPr="009E4787">
        <w:rPr>
          <w:sz w:val="24"/>
          <w:szCs w:val="24"/>
        </w:rPr>
        <w:t>6</w:t>
      </w:r>
      <w:r w:rsidRPr="009E4787">
        <w:rPr>
          <w:sz w:val="24"/>
          <w:szCs w:val="24"/>
        </w:rPr>
        <w:t xml:space="preserve"> учебном году, составляет: 4-е классы – </w:t>
      </w:r>
      <w:r w:rsidR="00AF1DC5" w:rsidRPr="000A3473">
        <w:rPr>
          <w:sz w:val="24"/>
          <w:szCs w:val="24"/>
        </w:rPr>
        <w:t>2</w:t>
      </w:r>
      <w:r w:rsidR="000A3473">
        <w:rPr>
          <w:sz w:val="24"/>
          <w:szCs w:val="24"/>
        </w:rPr>
        <w:t>13</w:t>
      </w:r>
      <w:r w:rsidR="00581D0F" w:rsidRPr="009E4787">
        <w:rPr>
          <w:sz w:val="24"/>
          <w:szCs w:val="24"/>
        </w:rPr>
        <w:t xml:space="preserve"> </w:t>
      </w:r>
      <w:r w:rsidRPr="009E4787">
        <w:rPr>
          <w:sz w:val="24"/>
          <w:szCs w:val="24"/>
        </w:rPr>
        <w:t>чел.</w:t>
      </w:r>
    </w:p>
    <w:p w:rsidR="009C5210" w:rsidRPr="009E4787" w:rsidRDefault="009C5210">
      <w:pPr>
        <w:pStyle w:val="25"/>
        <w:tabs>
          <w:tab w:val="left" w:pos="1160"/>
        </w:tabs>
        <w:spacing w:line="360" w:lineRule="auto"/>
        <w:ind w:left="0" w:firstLine="780"/>
        <w:jc w:val="both"/>
        <w:rPr>
          <w:sz w:val="24"/>
          <w:szCs w:val="24"/>
        </w:rPr>
      </w:pPr>
    </w:p>
    <w:p w:rsidR="009C5210" w:rsidRPr="009E4787" w:rsidRDefault="00B6035A">
      <w:pPr>
        <w:pStyle w:val="52"/>
        <w:keepNext/>
        <w:keepLines/>
        <w:numPr>
          <w:ilvl w:val="0"/>
          <w:numId w:val="3"/>
        </w:numPr>
        <w:tabs>
          <w:tab w:val="left" w:pos="1216"/>
        </w:tabs>
        <w:spacing w:line="360" w:lineRule="auto"/>
        <w:ind w:left="284" w:hanging="284"/>
        <w:jc w:val="center"/>
        <w:rPr>
          <w:sz w:val="24"/>
          <w:szCs w:val="24"/>
        </w:rPr>
      </w:pPr>
      <w:bookmarkStart w:id="8" w:name="bookmark5"/>
      <w:r w:rsidRPr="009E4787">
        <w:rPr>
          <w:sz w:val="24"/>
          <w:szCs w:val="24"/>
        </w:rPr>
        <w:t>ПРОЦЕДУРА ПРОВЕДЕНИЯ ПРОСМОТРА</w:t>
      </w:r>
    </w:p>
    <w:p w:rsidR="009C5210" w:rsidRPr="009E4787" w:rsidRDefault="00876079">
      <w:pPr>
        <w:pStyle w:val="52"/>
        <w:keepNext/>
        <w:keepLines/>
        <w:tabs>
          <w:tab w:val="left" w:pos="709"/>
        </w:tabs>
        <w:spacing w:line="360" w:lineRule="auto"/>
        <w:jc w:val="left"/>
        <w:rPr>
          <w:sz w:val="24"/>
          <w:szCs w:val="24"/>
        </w:rPr>
      </w:pPr>
      <w:r w:rsidRPr="009E4787">
        <w:rPr>
          <w:sz w:val="24"/>
          <w:szCs w:val="24"/>
        </w:rPr>
        <w:tab/>
        <w:t xml:space="preserve">Преподаватели, назначенные </w:t>
      </w:r>
      <w:r w:rsidR="00B6035A" w:rsidRPr="009E4787">
        <w:rPr>
          <w:sz w:val="24"/>
          <w:szCs w:val="24"/>
        </w:rPr>
        <w:t>РЦ «ИЗО»</w:t>
      </w:r>
      <w:r w:rsidR="00B6035A" w:rsidRPr="009E4787">
        <w:rPr>
          <w:rStyle w:val="53"/>
          <w:szCs w:val="24"/>
          <w:highlight w:val="none"/>
        </w:rPr>
        <w:t>:</w:t>
      </w:r>
      <w:bookmarkEnd w:id="8"/>
    </w:p>
    <w:p w:rsidR="009C5210" w:rsidRPr="009E4787" w:rsidRDefault="00B6035A" w:rsidP="00C65B58">
      <w:pPr>
        <w:widowControl/>
        <w:numPr>
          <w:ilvl w:val="0"/>
          <w:numId w:val="7"/>
        </w:numPr>
        <w:spacing w:line="384" w:lineRule="auto"/>
        <w:ind w:right="-7"/>
        <w:jc w:val="both"/>
        <w:rPr>
          <w:rFonts w:ascii="Times New Roman" w:hAnsi="Times New Roman"/>
          <w:szCs w:val="24"/>
        </w:rPr>
      </w:pPr>
      <w:r w:rsidRPr="009E4787">
        <w:rPr>
          <w:rFonts w:ascii="Times New Roman" w:hAnsi="Times New Roman"/>
          <w:szCs w:val="24"/>
        </w:rPr>
        <w:t xml:space="preserve">проверяют наличие учебных работ в соответствии с предоставленными школами-участницами списками обучающихся; </w:t>
      </w:r>
    </w:p>
    <w:p w:rsidR="009C5210" w:rsidRPr="009E4787" w:rsidRDefault="00B6035A" w:rsidP="00C65B58">
      <w:pPr>
        <w:widowControl/>
        <w:numPr>
          <w:ilvl w:val="0"/>
          <w:numId w:val="7"/>
        </w:numPr>
        <w:spacing w:line="384" w:lineRule="auto"/>
        <w:ind w:right="-7"/>
        <w:jc w:val="both"/>
        <w:rPr>
          <w:rFonts w:ascii="Times New Roman" w:hAnsi="Times New Roman"/>
          <w:szCs w:val="24"/>
        </w:rPr>
      </w:pPr>
      <w:r w:rsidRPr="009E4787">
        <w:rPr>
          <w:rFonts w:ascii="Times New Roman" w:hAnsi="Times New Roman"/>
          <w:szCs w:val="24"/>
        </w:rPr>
        <w:t>производят раскладку учебных работ перед процедурой Просмотра по классам обучающихся совместно с представителями (ответственными лицами) школ-участниц просмотра 202</w:t>
      </w:r>
      <w:r w:rsidR="00876079" w:rsidRPr="009E4787">
        <w:rPr>
          <w:rFonts w:ascii="Times New Roman" w:hAnsi="Times New Roman"/>
          <w:szCs w:val="24"/>
        </w:rPr>
        <w:t>5</w:t>
      </w:r>
      <w:r w:rsidRPr="009E4787">
        <w:rPr>
          <w:rFonts w:ascii="Times New Roman" w:hAnsi="Times New Roman"/>
          <w:szCs w:val="24"/>
        </w:rPr>
        <w:t>–202</w:t>
      </w:r>
      <w:r w:rsidR="00876079" w:rsidRPr="009E4787">
        <w:rPr>
          <w:rFonts w:ascii="Times New Roman" w:hAnsi="Times New Roman"/>
          <w:szCs w:val="24"/>
        </w:rPr>
        <w:t>6</w:t>
      </w:r>
      <w:r w:rsidR="00204DE9" w:rsidRPr="009E4787">
        <w:rPr>
          <w:rFonts w:ascii="Times New Roman" w:hAnsi="Times New Roman"/>
          <w:szCs w:val="24"/>
        </w:rPr>
        <w:t xml:space="preserve"> </w:t>
      </w:r>
      <w:r w:rsidRPr="009E4787">
        <w:rPr>
          <w:rFonts w:ascii="Times New Roman" w:hAnsi="Times New Roman"/>
          <w:szCs w:val="24"/>
        </w:rPr>
        <w:t xml:space="preserve">учебного года. </w:t>
      </w:r>
    </w:p>
    <w:p w:rsidR="009C5210" w:rsidRPr="009E4787" w:rsidRDefault="00B6035A">
      <w:pPr>
        <w:widowControl/>
        <w:spacing w:after="14" w:line="384" w:lineRule="auto"/>
        <w:ind w:left="-15" w:right="-7" w:firstLine="698"/>
        <w:jc w:val="both"/>
        <w:rPr>
          <w:rFonts w:ascii="Times New Roman" w:hAnsi="Times New Roman"/>
          <w:szCs w:val="24"/>
        </w:rPr>
      </w:pPr>
      <w:r w:rsidRPr="009E4787">
        <w:rPr>
          <w:rFonts w:ascii="Times New Roman" w:hAnsi="Times New Roman"/>
          <w:b/>
          <w:szCs w:val="24"/>
        </w:rPr>
        <w:t>Члены экспертной комиссии</w:t>
      </w:r>
      <w:r w:rsidRPr="009E4787">
        <w:rPr>
          <w:rFonts w:ascii="Times New Roman" w:hAnsi="Times New Roman"/>
          <w:szCs w:val="24"/>
        </w:rPr>
        <w:t xml:space="preserve"> оценивают уровень овладения / освоения обучающимися учебного материала на соответствие требованиям к программным заданиям ПО.01.УП.03. «Композиция станковая» и этапа его освоения по </w:t>
      </w:r>
      <w:r w:rsidR="00240570" w:rsidRPr="009E4787">
        <w:rPr>
          <w:rFonts w:ascii="Times New Roman" w:hAnsi="Times New Roman"/>
          <w:szCs w:val="24"/>
        </w:rPr>
        <w:t>ДОПП</w:t>
      </w:r>
      <w:r w:rsidRPr="009E4787">
        <w:rPr>
          <w:rFonts w:ascii="Times New Roman" w:hAnsi="Times New Roman"/>
          <w:szCs w:val="24"/>
        </w:rPr>
        <w:t xml:space="preserve"> «Живопись» по пятибалльной системе (критерии оценки), выставляя баллы в экспертную ведомость по каждому из критериев к представленному на Просмотр выполненному учебному заданию. </w:t>
      </w:r>
    </w:p>
    <w:p w:rsidR="009C5210" w:rsidRPr="009E4787" w:rsidRDefault="00B6035A">
      <w:pPr>
        <w:widowControl/>
        <w:spacing w:after="14" w:line="384" w:lineRule="auto"/>
        <w:ind w:left="-15" w:right="-7" w:firstLine="698"/>
        <w:jc w:val="both"/>
        <w:rPr>
          <w:rFonts w:ascii="Times New Roman" w:hAnsi="Times New Roman"/>
          <w:szCs w:val="24"/>
        </w:rPr>
      </w:pPr>
      <w:r w:rsidRPr="009E4787">
        <w:rPr>
          <w:rFonts w:ascii="Times New Roman" w:hAnsi="Times New Roman"/>
          <w:b/>
          <w:szCs w:val="24"/>
        </w:rPr>
        <w:t>Наблюдательный совет</w:t>
      </w:r>
      <w:r w:rsidRPr="009E4787">
        <w:rPr>
          <w:rFonts w:ascii="Times New Roman" w:hAnsi="Times New Roman"/>
          <w:szCs w:val="24"/>
        </w:rPr>
        <w:t>: представители (ответственные лица) школ-участниц просмотра 202</w:t>
      </w:r>
      <w:r w:rsidR="00876079" w:rsidRPr="009E4787">
        <w:rPr>
          <w:rFonts w:ascii="Times New Roman" w:hAnsi="Times New Roman"/>
          <w:szCs w:val="24"/>
        </w:rPr>
        <w:t>5</w:t>
      </w:r>
      <w:r w:rsidRPr="009E4787">
        <w:rPr>
          <w:rFonts w:ascii="Times New Roman" w:hAnsi="Times New Roman"/>
          <w:szCs w:val="24"/>
        </w:rPr>
        <w:t>–202</w:t>
      </w:r>
      <w:r w:rsidR="00876079" w:rsidRPr="009E4787">
        <w:rPr>
          <w:rFonts w:ascii="Times New Roman" w:hAnsi="Times New Roman"/>
          <w:szCs w:val="24"/>
        </w:rPr>
        <w:t>6</w:t>
      </w:r>
      <w:r w:rsidRPr="009E4787">
        <w:rPr>
          <w:rFonts w:ascii="Times New Roman" w:hAnsi="Times New Roman"/>
          <w:szCs w:val="24"/>
        </w:rPr>
        <w:t xml:space="preserve"> учебного года, заместители директора по УВР ДХШИ и заведующие художественными отделениями ДШИ – участвуют в предварительной раскладке работ </w:t>
      </w:r>
      <w:r w:rsidRPr="009E4787">
        <w:rPr>
          <w:rFonts w:ascii="Times New Roman" w:hAnsi="Times New Roman"/>
          <w:szCs w:val="24"/>
        </w:rPr>
        <w:lastRenderedPageBreak/>
        <w:t xml:space="preserve">обучающихся в день Просмотра и могут присутствовать на процедуре при работе экспертов в качестве наблюдателей. </w:t>
      </w:r>
    </w:p>
    <w:p w:rsidR="009C5210" w:rsidRPr="009E4787" w:rsidRDefault="009C5210">
      <w:pPr>
        <w:widowControl/>
        <w:spacing w:after="182" w:line="264" w:lineRule="auto"/>
        <w:ind w:left="703" w:right="-7" w:hanging="10"/>
        <w:rPr>
          <w:rFonts w:ascii="Times New Roman" w:hAnsi="Times New Roman"/>
          <w:szCs w:val="24"/>
        </w:rPr>
      </w:pPr>
    </w:p>
    <w:p w:rsidR="009C5210" w:rsidRPr="009E4787" w:rsidRDefault="00B6035A">
      <w:pPr>
        <w:pStyle w:val="a3"/>
        <w:widowControl/>
        <w:numPr>
          <w:ilvl w:val="0"/>
          <w:numId w:val="3"/>
        </w:numPr>
        <w:tabs>
          <w:tab w:val="left" w:pos="426"/>
        </w:tabs>
        <w:spacing w:after="182" w:line="264" w:lineRule="auto"/>
        <w:ind w:left="0" w:right="-7" w:firstLine="0"/>
        <w:jc w:val="center"/>
        <w:rPr>
          <w:rFonts w:ascii="Times New Roman" w:hAnsi="Times New Roman"/>
          <w:szCs w:val="24"/>
        </w:rPr>
      </w:pPr>
      <w:r w:rsidRPr="009E4787">
        <w:rPr>
          <w:rFonts w:ascii="Times New Roman" w:hAnsi="Times New Roman"/>
          <w:b/>
          <w:szCs w:val="24"/>
        </w:rPr>
        <w:t>ПОДВЕДЕНИЕ ИТОГОВ ПРОСМОТРА</w:t>
      </w:r>
    </w:p>
    <w:p w:rsidR="009C5210" w:rsidRPr="009E4787" w:rsidRDefault="00B6035A">
      <w:pPr>
        <w:widowControl/>
        <w:spacing w:after="14" w:line="384" w:lineRule="auto"/>
        <w:ind w:left="-15" w:right="-7" w:firstLine="698"/>
        <w:jc w:val="both"/>
        <w:rPr>
          <w:rFonts w:ascii="Times New Roman" w:hAnsi="Times New Roman"/>
          <w:szCs w:val="24"/>
        </w:rPr>
      </w:pPr>
      <w:r w:rsidRPr="009E4787">
        <w:rPr>
          <w:rFonts w:ascii="Times New Roman" w:hAnsi="Times New Roman"/>
          <w:szCs w:val="24"/>
        </w:rPr>
        <w:t xml:space="preserve">При подведении итогов проведения процедуры Просмотра эксперты дают: </w:t>
      </w:r>
    </w:p>
    <w:p w:rsidR="009C5210" w:rsidRPr="009E4787" w:rsidRDefault="00B6035A">
      <w:pPr>
        <w:widowControl/>
        <w:numPr>
          <w:ilvl w:val="0"/>
          <w:numId w:val="8"/>
        </w:numPr>
        <w:tabs>
          <w:tab w:val="left" w:pos="993"/>
        </w:tabs>
        <w:spacing w:after="14" w:line="384" w:lineRule="auto"/>
        <w:ind w:right="-7" w:firstLine="709"/>
        <w:jc w:val="both"/>
        <w:rPr>
          <w:rFonts w:ascii="Times New Roman" w:hAnsi="Times New Roman"/>
          <w:szCs w:val="24"/>
        </w:rPr>
      </w:pPr>
      <w:r w:rsidRPr="009E4787">
        <w:rPr>
          <w:rFonts w:ascii="Times New Roman" w:hAnsi="Times New Roman"/>
          <w:szCs w:val="24"/>
        </w:rPr>
        <w:t>оценку общего уровня подготовки работ («чистота» выполнения учебных работ);</w:t>
      </w:r>
    </w:p>
    <w:p w:rsidR="009C5210" w:rsidRPr="009E4787" w:rsidRDefault="00B6035A">
      <w:pPr>
        <w:widowControl/>
        <w:numPr>
          <w:ilvl w:val="0"/>
          <w:numId w:val="8"/>
        </w:numPr>
        <w:tabs>
          <w:tab w:val="left" w:pos="993"/>
        </w:tabs>
        <w:spacing w:after="14" w:line="384" w:lineRule="auto"/>
        <w:ind w:right="-7" w:firstLine="709"/>
        <w:jc w:val="both"/>
        <w:rPr>
          <w:rFonts w:ascii="Times New Roman" w:hAnsi="Times New Roman"/>
          <w:szCs w:val="24"/>
        </w:rPr>
      </w:pPr>
      <w:r w:rsidRPr="009E4787">
        <w:rPr>
          <w:rFonts w:ascii="Times New Roman" w:hAnsi="Times New Roman"/>
          <w:szCs w:val="24"/>
        </w:rPr>
        <w:t xml:space="preserve">оценку выполненных учебного материала на соответствие требованиям к программным заданиям выбранного предмета и этапа его освоения по </w:t>
      </w:r>
      <w:r w:rsidR="00240570" w:rsidRPr="009E4787">
        <w:rPr>
          <w:rFonts w:ascii="Times New Roman" w:hAnsi="Times New Roman"/>
          <w:szCs w:val="24"/>
        </w:rPr>
        <w:t>ДОПП</w:t>
      </w:r>
      <w:r w:rsidRPr="009E4787">
        <w:rPr>
          <w:rFonts w:ascii="Times New Roman" w:hAnsi="Times New Roman"/>
          <w:szCs w:val="24"/>
        </w:rPr>
        <w:t xml:space="preserve"> «Живопись» (срок обучения – 5 лет) к </w:t>
      </w:r>
      <w:proofErr w:type="spellStart"/>
      <w:r w:rsidRPr="009E4787">
        <w:rPr>
          <w:rFonts w:ascii="Times New Roman" w:hAnsi="Times New Roman"/>
          <w:szCs w:val="24"/>
        </w:rPr>
        <w:t>предвыпускным</w:t>
      </w:r>
      <w:proofErr w:type="spellEnd"/>
      <w:r w:rsidRPr="009E4787">
        <w:rPr>
          <w:rFonts w:ascii="Times New Roman" w:hAnsi="Times New Roman"/>
          <w:szCs w:val="24"/>
        </w:rPr>
        <w:t xml:space="preserve"> классам, а также анализ полученных результатов на предмет готовности к итоговой аттестации с заявленными в федеральных государственных требованиях к выпускникам данной программы;</w:t>
      </w:r>
    </w:p>
    <w:p w:rsidR="009C5210" w:rsidRPr="009E4787" w:rsidRDefault="00B6035A">
      <w:pPr>
        <w:widowControl/>
        <w:numPr>
          <w:ilvl w:val="0"/>
          <w:numId w:val="8"/>
        </w:numPr>
        <w:tabs>
          <w:tab w:val="left" w:pos="993"/>
        </w:tabs>
        <w:spacing w:after="14" w:line="384" w:lineRule="auto"/>
        <w:ind w:right="-7" w:firstLine="709"/>
        <w:jc w:val="both"/>
        <w:rPr>
          <w:rFonts w:ascii="Times New Roman" w:hAnsi="Times New Roman"/>
          <w:szCs w:val="24"/>
        </w:rPr>
      </w:pPr>
      <w:r w:rsidRPr="009E4787">
        <w:rPr>
          <w:rFonts w:ascii="Times New Roman" w:hAnsi="Times New Roman"/>
          <w:szCs w:val="24"/>
        </w:rPr>
        <w:t xml:space="preserve">рекомендации по корректировке процедуры мониторинга, формулировкам показателей и критериев оценки для качественного выполнения требований ФГТ к уровню подготовки работ и содержанию заданий по учебному предмету ПО.01.УП.03. «Композиция станковая», во избежание «вольных» трактовок формулировок программы. </w:t>
      </w:r>
    </w:p>
    <w:p w:rsidR="009C5210" w:rsidRPr="009E4787" w:rsidRDefault="00B6035A">
      <w:pPr>
        <w:widowControl/>
        <w:spacing w:after="14" w:line="384" w:lineRule="auto"/>
        <w:ind w:left="-15" w:right="-7" w:firstLine="698"/>
        <w:jc w:val="both"/>
        <w:rPr>
          <w:rFonts w:ascii="Times New Roman" w:hAnsi="Times New Roman"/>
          <w:szCs w:val="24"/>
        </w:rPr>
      </w:pPr>
      <w:r w:rsidRPr="009E4787">
        <w:rPr>
          <w:rFonts w:ascii="Times New Roman" w:hAnsi="Times New Roman"/>
          <w:szCs w:val="24"/>
        </w:rPr>
        <w:t xml:space="preserve">При подведении итогов ведется персонифицированный учет результатов, в соответствие с присвоенной нумерацией участника в каждой возрастной категории. Баллы, поставленные экспертом в оценочную ведомость по каждому показателю, суммируются, и выводится общий балл по каждому участнику. На основании суммы баллов выводится рейтинг качества образования каждого обучающегося, по параллели классов, по школе и по городу в целом. </w:t>
      </w:r>
    </w:p>
    <w:p w:rsidR="009C5210" w:rsidRPr="009E4787" w:rsidRDefault="00B6035A">
      <w:pPr>
        <w:widowControl/>
        <w:spacing w:after="182" w:line="264" w:lineRule="auto"/>
        <w:ind w:left="703" w:right="-7" w:hanging="10"/>
        <w:rPr>
          <w:rFonts w:ascii="Times New Roman" w:hAnsi="Times New Roman"/>
          <w:szCs w:val="24"/>
        </w:rPr>
      </w:pPr>
      <w:r w:rsidRPr="009E4787">
        <w:rPr>
          <w:rFonts w:ascii="Times New Roman" w:hAnsi="Times New Roman"/>
          <w:b/>
          <w:szCs w:val="24"/>
        </w:rPr>
        <w:t>Критерии оценки:</w:t>
      </w:r>
    </w:p>
    <w:p w:rsidR="009C5210" w:rsidRPr="009E4787" w:rsidRDefault="00B6035A">
      <w:pPr>
        <w:widowControl/>
        <w:spacing w:after="182" w:line="264" w:lineRule="auto"/>
        <w:ind w:left="708" w:right="-7"/>
        <w:jc w:val="both"/>
        <w:rPr>
          <w:rFonts w:ascii="Times New Roman" w:hAnsi="Times New Roman"/>
          <w:szCs w:val="24"/>
        </w:rPr>
      </w:pPr>
      <w:r w:rsidRPr="009E4787">
        <w:rPr>
          <w:rFonts w:ascii="Times New Roman" w:hAnsi="Times New Roman"/>
          <w:b/>
          <w:szCs w:val="24"/>
        </w:rPr>
        <w:t xml:space="preserve">5 баллов </w:t>
      </w:r>
      <w:r w:rsidR="00204DE9" w:rsidRPr="009E4787">
        <w:rPr>
          <w:rFonts w:ascii="Times New Roman" w:hAnsi="Times New Roman"/>
          <w:szCs w:val="24"/>
        </w:rPr>
        <w:t>– высокий уровень овладения</w:t>
      </w:r>
      <w:r w:rsidRPr="009E4787">
        <w:rPr>
          <w:rFonts w:ascii="Times New Roman" w:hAnsi="Times New Roman"/>
          <w:szCs w:val="24"/>
        </w:rPr>
        <w:t>/освоения учебного материала</w:t>
      </w:r>
    </w:p>
    <w:p w:rsidR="009C5210" w:rsidRPr="009E4787" w:rsidRDefault="00B6035A">
      <w:pPr>
        <w:widowControl/>
        <w:spacing w:after="182" w:line="264" w:lineRule="auto"/>
        <w:ind w:left="708" w:right="-7"/>
        <w:jc w:val="both"/>
        <w:rPr>
          <w:rFonts w:ascii="Times New Roman" w:hAnsi="Times New Roman"/>
          <w:szCs w:val="24"/>
        </w:rPr>
      </w:pPr>
      <w:r w:rsidRPr="009E4787">
        <w:rPr>
          <w:rFonts w:ascii="Times New Roman" w:hAnsi="Times New Roman"/>
          <w:b/>
          <w:szCs w:val="24"/>
        </w:rPr>
        <w:t xml:space="preserve">4 балла </w:t>
      </w:r>
      <w:r w:rsidRPr="009E4787">
        <w:rPr>
          <w:rFonts w:ascii="Times New Roman" w:hAnsi="Times New Roman"/>
          <w:szCs w:val="24"/>
        </w:rPr>
        <w:t>– выше среднего ур</w:t>
      </w:r>
      <w:r w:rsidR="00204DE9" w:rsidRPr="009E4787">
        <w:rPr>
          <w:rFonts w:ascii="Times New Roman" w:hAnsi="Times New Roman"/>
          <w:szCs w:val="24"/>
        </w:rPr>
        <w:t>овня овладения</w:t>
      </w:r>
      <w:r w:rsidRPr="009E4787">
        <w:rPr>
          <w:rFonts w:ascii="Times New Roman" w:hAnsi="Times New Roman"/>
          <w:szCs w:val="24"/>
        </w:rPr>
        <w:t xml:space="preserve">/освоения учебного материала    </w:t>
      </w:r>
    </w:p>
    <w:p w:rsidR="009C5210" w:rsidRPr="009E4787" w:rsidRDefault="00B6035A">
      <w:pPr>
        <w:widowControl/>
        <w:spacing w:after="184" w:line="264" w:lineRule="auto"/>
        <w:ind w:left="708" w:right="-7"/>
        <w:jc w:val="both"/>
        <w:rPr>
          <w:rFonts w:ascii="Times New Roman" w:hAnsi="Times New Roman"/>
          <w:szCs w:val="24"/>
        </w:rPr>
      </w:pPr>
      <w:r w:rsidRPr="009E4787">
        <w:rPr>
          <w:rFonts w:ascii="Times New Roman" w:hAnsi="Times New Roman"/>
          <w:b/>
          <w:szCs w:val="24"/>
        </w:rPr>
        <w:t xml:space="preserve">3 балла </w:t>
      </w:r>
      <w:r w:rsidR="00204DE9" w:rsidRPr="009E4787">
        <w:rPr>
          <w:rFonts w:ascii="Times New Roman" w:hAnsi="Times New Roman"/>
          <w:szCs w:val="24"/>
        </w:rPr>
        <w:t>– средний уровень овладения</w:t>
      </w:r>
      <w:r w:rsidRPr="009E4787">
        <w:rPr>
          <w:rFonts w:ascii="Times New Roman" w:hAnsi="Times New Roman"/>
          <w:szCs w:val="24"/>
        </w:rPr>
        <w:t xml:space="preserve">/освоения учебного материала  </w:t>
      </w:r>
    </w:p>
    <w:p w:rsidR="009C5210" w:rsidRPr="009E4787" w:rsidRDefault="00B6035A">
      <w:pPr>
        <w:widowControl/>
        <w:spacing w:after="136" w:line="264" w:lineRule="auto"/>
        <w:ind w:left="708" w:right="-7"/>
        <w:jc w:val="both"/>
        <w:rPr>
          <w:rFonts w:ascii="Times New Roman" w:hAnsi="Times New Roman"/>
          <w:b/>
          <w:szCs w:val="24"/>
        </w:rPr>
      </w:pPr>
      <w:r w:rsidRPr="009E4787">
        <w:rPr>
          <w:rFonts w:ascii="Times New Roman" w:hAnsi="Times New Roman"/>
          <w:b/>
          <w:szCs w:val="24"/>
        </w:rPr>
        <w:t xml:space="preserve">2 балла </w:t>
      </w:r>
      <w:r w:rsidRPr="009E4787">
        <w:rPr>
          <w:rFonts w:ascii="Times New Roman" w:hAnsi="Times New Roman"/>
          <w:szCs w:val="24"/>
        </w:rPr>
        <w:t>–</w:t>
      </w:r>
      <w:r w:rsidR="00204DE9" w:rsidRPr="009E4787">
        <w:rPr>
          <w:rFonts w:ascii="Times New Roman" w:hAnsi="Times New Roman"/>
          <w:szCs w:val="24"/>
        </w:rPr>
        <w:t xml:space="preserve"> ниже среднего уровня овладения</w:t>
      </w:r>
      <w:r w:rsidRPr="009E4787">
        <w:rPr>
          <w:rFonts w:ascii="Times New Roman" w:hAnsi="Times New Roman"/>
          <w:szCs w:val="24"/>
        </w:rPr>
        <w:t xml:space="preserve">/освоения учебного материала  </w:t>
      </w:r>
    </w:p>
    <w:p w:rsidR="009C5210" w:rsidRPr="009E4787" w:rsidRDefault="00B6035A">
      <w:pPr>
        <w:widowControl/>
        <w:spacing w:after="136" w:line="264" w:lineRule="auto"/>
        <w:ind w:left="708" w:right="-7"/>
        <w:jc w:val="both"/>
        <w:rPr>
          <w:rFonts w:ascii="Times New Roman" w:hAnsi="Times New Roman"/>
          <w:szCs w:val="24"/>
        </w:rPr>
      </w:pPr>
      <w:r w:rsidRPr="009E4787">
        <w:rPr>
          <w:rFonts w:ascii="Times New Roman" w:hAnsi="Times New Roman"/>
          <w:b/>
          <w:szCs w:val="24"/>
        </w:rPr>
        <w:t xml:space="preserve">1 балл </w:t>
      </w:r>
      <w:r w:rsidR="00204DE9" w:rsidRPr="009E4787">
        <w:rPr>
          <w:rFonts w:ascii="Times New Roman" w:hAnsi="Times New Roman"/>
          <w:szCs w:val="24"/>
        </w:rPr>
        <w:t>– низкий уровень овладения</w:t>
      </w:r>
      <w:r w:rsidRPr="009E4787">
        <w:rPr>
          <w:rFonts w:ascii="Times New Roman" w:hAnsi="Times New Roman"/>
          <w:szCs w:val="24"/>
        </w:rPr>
        <w:t xml:space="preserve">/освоения учебного материала </w:t>
      </w:r>
    </w:p>
    <w:p w:rsidR="009C5210" w:rsidRPr="009E4787" w:rsidRDefault="00B6035A">
      <w:pPr>
        <w:widowControl/>
        <w:spacing w:line="396" w:lineRule="auto"/>
        <w:ind w:right="-7" w:firstLine="708"/>
        <w:jc w:val="both"/>
        <w:rPr>
          <w:rFonts w:ascii="Times New Roman" w:hAnsi="Times New Roman"/>
          <w:szCs w:val="24"/>
        </w:rPr>
      </w:pPr>
      <w:r w:rsidRPr="009E4787">
        <w:rPr>
          <w:rFonts w:ascii="Times New Roman" w:hAnsi="Times New Roman"/>
          <w:szCs w:val="24"/>
        </w:rPr>
        <w:t>При выведении рейтинга устанавливается</w:t>
      </w:r>
      <w:r w:rsidRPr="009E4787">
        <w:rPr>
          <w:rFonts w:ascii="Times New Roman" w:hAnsi="Times New Roman"/>
          <w:b/>
          <w:szCs w:val="24"/>
        </w:rPr>
        <w:t xml:space="preserve"> средний балл</w:t>
      </w:r>
      <w:r w:rsidRPr="009E4787">
        <w:rPr>
          <w:rFonts w:ascii="Times New Roman" w:hAnsi="Times New Roman"/>
          <w:szCs w:val="24"/>
        </w:rPr>
        <w:t xml:space="preserve"> на основании выставленных баллов по каждому параметру и количества экспертов, принимающих участие в процедуре Просмотра. </w:t>
      </w:r>
    </w:p>
    <w:p w:rsidR="009C5210" w:rsidRDefault="009C5210">
      <w:pPr>
        <w:widowControl/>
        <w:spacing w:after="94" w:line="264" w:lineRule="auto"/>
        <w:ind w:left="708" w:right="-7"/>
        <w:rPr>
          <w:rFonts w:ascii="Times New Roman" w:hAnsi="Times New Roman"/>
          <w:szCs w:val="24"/>
        </w:rPr>
      </w:pPr>
    </w:p>
    <w:p w:rsidR="001D089A" w:rsidRPr="009E4787" w:rsidRDefault="001D089A">
      <w:pPr>
        <w:widowControl/>
        <w:spacing w:after="94" w:line="264" w:lineRule="auto"/>
        <w:ind w:left="708" w:right="-7"/>
        <w:rPr>
          <w:rFonts w:ascii="Times New Roman" w:hAnsi="Times New Roman"/>
          <w:szCs w:val="24"/>
        </w:rPr>
      </w:pPr>
    </w:p>
    <w:p w:rsidR="009C5210" w:rsidRPr="009E4787" w:rsidRDefault="00B6035A">
      <w:pPr>
        <w:pStyle w:val="a3"/>
        <w:widowControl/>
        <w:numPr>
          <w:ilvl w:val="0"/>
          <w:numId w:val="3"/>
        </w:numPr>
        <w:tabs>
          <w:tab w:val="left" w:pos="284"/>
        </w:tabs>
        <w:spacing w:after="21" w:line="396" w:lineRule="auto"/>
        <w:ind w:left="0" w:right="-7" w:firstLine="0"/>
        <w:jc w:val="center"/>
        <w:rPr>
          <w:rFonts w:ascii="Times New Roman" w:hAnsi="Times New Roman"/>
          <w:szCs w:val="24"/>
        </w:rPr>
      </w:pPr>
      <w:r w:rsidRPr="009E4787">
        <w:rPr>
          <w:rFonts w:ascii="Times New Roman" w:hAnsi="Times New Roman"/>
          <w:b/>
          <w:szCs w:val="24"/>
        </w:rPr>
        <w:lastRenderedPageBreak/>
        <w:t>АНАЛИТИЧЕСКИЙ (ЗАВЕРШАЮЩИЙ) ЭТАП</w:t>
      </w:r>
    </w:p>
    <w:p w:rsidR="009C5210" w:rsidRPr="009E4787" w:rsidRDefault="00B6035A" w:rsidP="00876079">
      <w:pPr>
        <w:widowControl/>
        <w:spacing w:line="396" w:lineRule="auto"/>
        <w:ind w:right="-7" w:firstLine="360"/>
        <w:rPr>
          <w:rFonts w:ascii="Times New Roman" w:hAnsi="Times New Roman"/>
          <w:szCs w:val="24"/>
        </w:rPr>
      </w:pPr>
      <w:r w:rsidRPr="009E4787">
        <w:rPr>
          <w:rFonts w:ascii="Times New Roman" w:hAnsi="Times New Roman"/>
          <w:b/>
          <w:szCs w:val="24"/>
        </w:rPr>
        <w:t xml:space="preserve">Сотрудники ГРЦ </w:t>
      </w:r>
      <w:r w:rsidR="00204DE9" w:rsidRPr="009E4787">
        <w:rPr>
          <w:rFonts w:ascii="Times New Roman" w:hAnsi="Times New Roman"/>
          <w:b/>
          <w:szCs w:val="24"/>
        </w:rPr>
        <w:t>«</w:t>
      </w:r>
      <w:r w:rsidRPr="009E4787">
        <w:rPr>
          <w:rFonts w:ascii="Times New Roman" w:hAnsi="Times New Roman"/>
          <w:b/>
          <w:szCs w:val="24"/>
        </w:rPr>
        <w:t>ИЗО</w:t>
      </w:r>
      <w:r w:rsidR="00204DE9" w:rsidRPr="009E4787">
        <w:rPr>
          <w:rFonts w:ascii="Times New Roman" w:hAnsi="Times New Roman"/>
          <w:b/>
          <w:szCs w:val="24"/>
        </w:rPr>
        <w:t>»</w:t>
      </w:r>
      <w:r w:rsidRPr="009E4787">
        <w:rPr>
          <w:rFonts w:ascii="Times New Roman" w:hAnsi="Times New Roman"/>
          <w:b/>
          <w:szCs w:val="24"/>
        </w:rPr>
        <w:t xml:space="preserve">: </w:t>
      </w:r>
    </w:p>
    <w:p w:rsidR="009C5210" w:rsidRPr="009E4787" w:rsidRDefault="00B6035A" w:rsidP="00876079">
      <w:pPr>
        <w:pStyle w:val="a3"/>
        <w:widowControl/>
        <w:numPr>
          <w:ilvl w:val="0"/>
          <w:numId w:val="9"/>
        </w:numPr>
        <w:spacing w:line="384" w:lineRule="auto"/>
        <w:ind w:left="0" w:right="-7" w:firstLine="360"/>
        <w:jc w:val="both"/>
        <w:rPr>
          <w:rFonts w:ascii="Times New Roman" w:hAnsi="Times New Roman"/>
          <w:szCs w:val="24"/>
        </w:rPr>
      </w:pPr>
      <w:r w:rsidRPr="009E4787">
        <w:rPr>
          <w:rFonts w:ascii="Times New Roman" w:hAnsi="Times New Roman"/>
          <w:szCs w:val="24"/>
        </w:rPr>
        <w:t>переносят данные (баллы, выставленные экспертами) с бумажных ведомостей в электронную базу;</w:t>
      </w:r>
    </w:p>
    <w:p w:rsidR="009C5210" w:rsidRPr="009E4787" w:rsidRDefault="00B6035A">
      <w:pPr>
        <w:pStyle w:val="a3"/>
        <w:widowControl/>
        <w:numPr>
          <w:ilvl w:val="0"/>
          <w:numId w:val="9"/>
        </w:numPr>
        <w:spacing w:after="14" w:line="384" w:lineRule="auto"/>
        <w:ind w:left="0" w:right="-7" w:firstLine="360"/>
        <w:jc w:val="both"/>
        <w:rPr>
          <w:rFonts w:ascii="Times New Roman" w:hAnsi="Times New Roman"/>
          <w:szCs w:val="24"/>
        </w:rPr>
      </w:pPr>
      <w:r w:rsidRPr="009E4787">
        <w:rPr>
          <w:rFonts w:ascii="Times New Roman" w:hAnsi="Times New Roman"/>
          <w:szCs w:val="24"/>
        </w:rPr>
        <w:t>обрабатывают данные в электронной базе (в электронном виде подводят подсчет итоговых баллов по каждому участнику, ср</w:t>
      </w:r>
      <w:r w:rsidR="00C707D5" w:rsidRPr="009E4787">
        <w:rPr>
          <w:rFonts w:ascii="Times New Roman" w:hAnsi="Times New Roman"/>
          <w:szCs w:val="24"/>
        </w:rPr>
        <w:t xml:space="preserve">едний балл по параллели классов, </w:t>
      </w:r>
      <w:r w:rsidRPr="009E4787">
        <w:rPr>
          <w:rFonts w:ascii="Times New Roman" w:hAnsi="Times New Roman"/>
          <w:szCs w:val="24"/>
        </w:rPr>
        <w:t>высчитывая средний балл);</w:t>
      </w:r>
    </w:p>
    <w:p w:rsidR="009C5210" w:rsidRPr="009E4787" w:rsidRDefault="00B6035A">
      <w:pPr>
        <w:pStyle w:val="a3"/>
        <w:widowControl/>
        <w:numPr>
          <w:ilvl w:val="0"/>
          <w:numId w:val="9"/>
        </w:numPr>
        <w:spacing w:after="14" w:line="384" w:lineRule="auto"/>
        <w:ind w:left="0" w:right="-7" w:firstLine="360"/>
        <w:jc w:val="both"/>
        <w:rPr>
          <w:rFonts w:ascii="Times New Roman" w:hAnsi="Times New Roman"/>
          <w:szCs w:val="24"/>
        </w:rPr>
      </w:pPr>
      <w:r w:rsidRPr="009E4787">
        <w:rPr>
          <w:rFonts w:ascii="Times New Roman" w:hAnsi="Times New Roman"/>
          <w:szCs w:val="24"/>
        </w:rPr>
        <w:t xml:space="preserve">оформляют итоги </w:t>
      </w:r>
      <w:r w:rsidR="00876079" w:rsidRPr="009E4787">
        <w:rPr>
          <w:rFonts w:ascii="Times New Roman" w:hAnsi="Times New Roman"/>
          <w:szCs w:val="24"/>
        </w:rPr>
        <w:t xml:space="preserve">Областного </w:t>
      </w:r>
      <w:r w:rsidRPr="009E4787">
        <w:rPr>
          <w:rFonts w:ascii="Times New Roman" w:hAnsi="Times New Roman"/>
          <w:szCs w:val="24"/>
        </w:rPr>
        <w:t>просмотра в форме аналитической справки;</w:t>
      </w:r>
    </w:p>
    <w:p w:rsidR="009C5210" w:rsidRPr="009E4787" w:rsidRDefault="00B6035A">
      <w:pPr>
        <w:pStyle w:val="a3"/>
        <w:widowControl/>
        <w:numPr>
          <w:ilvl w:val="0"/>
          <w:numId w:val="9"/>
        </w:numPr>
        <w:spacing w:after="14" w:line="384" w:lineRule="auto"/>
        <w:ind w:left="0" w:right="-7" w:firstLine="360"/>
        <w:jc w:val="both"/>
        <w:rPr>
          <w:rFonts w:ascii="Times New Roman" w:hAnsi="Times New Roman"/>
          <w:szCs w:val="24"/>
        </w:rPr>
      </w:pPr>
      <w:r w:rsidRPr="009E4787">
        <w:rPr>
          <w:rFonts w:ascii="Times New Roman" w:hAnsi="Times New Roman"/>
          <w:szCs w:val="24"/>
        </w:rPr>
        <w:t xml:space="preserve"> на основании рекомендаций экспертной комиссии корректируют организационную работу проведения мониторинга и внедряет ее в следующем учебном году;</w:t>
      </w:r>
    </w:p>
    <w:p w:rsidR="00620051" w:rsidRPr="009E4787" w:rsidRDefault="00B6035A" w:rsidP="00620051">
      <w:pPr>
        <w:pStyle w:val="a3"/>
        <w:widowControl/>
        <w:numPr>
          <w:ilvl w:val="0"/>
          <w:numId w:val="9"/>
        </w:numPr>
        <w:spacing w:after="14" w:line="384" w:lineRule="auto"/>
        <w:ind w:left="0" w:right="-7" w:firstLine="360"/>
        <w:jc w:val="both"/>
        <w:rPr>
          <w:rFonts w:ascii="Times New Roman" w:hAnsi="Times New Roman"/>
          <w:szCs w:val="24"/>
        </w:rPr>
      </w:pPr>
      <w:r w:rsidRPr="009E4787">
        <w:rPr>
          <w:rFonts w:ascii="Times New Roman" w:hAnsi="Times New Roman"/>
          <w:szCs w:val="24"/>
        </w:rPr>
        <w:t xml:space="preserve"> на основании рекомендаций экспертной комиссии выстраивают информационную и методическую работу на следующий учебный год, включая мероприятия по повышению качества освоения минимума содержания </w:t>
      </w:r>
      <w:r w:rsidR="00240570" w:rsidRPr="009E4787">
        <w:rPr>
          <w:rFonts w:ascii="Times New Roman" w:hAnsi="Times New Roman"/>
          <w:szCs w:val="24"/>
        </w:rPr>
        <w:t>ДОПП</w:t>
      </w:r>
      <w:r w:rsidRPr="009E4787">
        <w:rPr>
          <w:rFonts w:ascii="Times New Roman" w:hAnsi="Times New Roman"/>
          <w:szCs w:val="24"/>
        </w:rPr>
        <w:t xml:space="preserve"> «Живопись» (срок обучения 5 лет), в соответствии с ФГТ. </w:t>
      </w:r>
    </w:p>
    <w:p w:rsidR="00C707D5" w:rsidRPr="009E4787" w:rsidRDefault="00C707D5" w:rsidP="00C707D5">
      <w:pPr>
        <w:pStyle w:val="a3"/>
        <w:widowControl/>
        <w:spacing w:after="14" w:line="384" w:lineRule="auto"/>
        <w:ind w:left="360" w:right="-7"/>
        <w:jc w:val="both"/>
        <w:rPr>
          <w:rFonts w:ascii="Times New Roman" w:hAnsi="Times New Roman"/>
          <w:szCs w:val="24"/>
        </w:rPr>
      </w:pPr>
    </w:p>
    <w:p w:rsidR="009C5210" w:rsidRPr="009E4787" w:rsidRDefault="00B6035A">
      <w:pPr>
        <w:widowControl/>
        <w:tabs>
          <w:tab w:val="center" w:pos="885"/>
          <w:tab w:val="right" w:pos="9647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9E4787">
        <w:rPr>
          <w:rFonts w:ascii="Times New Roman" w:hAnsi="Times New Roman"/>
          <w:b/>
          <w:szCs w:val="24"/>
        </w:rPr>
        <w:t>9. ТРЕБОВАНИЯ К ПОДГОТОВКЕ РАБОТ ПО УЧЕБНОМУ ПРЕДМЕТУ</w:t>
      </w:r>
    </w:p>
    <w:p w:rsidR="009C5210" w:rsidRPr="009E4787" w:rsidRDefault="00B6035A">
      <w:pPr>
        <w:widowControl/>
        <w:spacing w:line="360" w:lineRule="auto"/>
        <w:ind w:left="10" w:hanging="10"/>
        <w:jc w:val="center"/>
        <w:rPr>
          <w:rFonts w:ascii="Times New Roman" w:hAnsi="Times New Roman"/>
          <w:b/>
          <w:szCs w:val="24"/>
        </w:rPr>
      </w:pPr>
      <w:r w:rsidRPr="009E4787">
        <w:rPr>
          <w:rFonts w:ascii="Times New Roman" w:hAnsi="Times New Roman"/>
          <w:b/>
          <w:szCs w:val="24"/>
        </w:rPr>
        <w:t xml:space="preserve">ПО.01. УП.03. «КОМПОЗИЦИЯ СТАНКОВАЯ» </w:t>
      </w:r>
    </w:p>
    <w:p w:rsidR="009C5210" w:rsidRPr="009E4787" w:rsidRDefault="00240570">
      <w:pPr>
        <w:widowControl/>
        <w:spacing w:line="360" w:lineRule="auto"/>
        <w:ind w:left="10" w:hanging="10"/>
        <w:jc w:val="center"/>
        <w:rPr>
          <w:rFonts w:ascii="Times New Roman" w:hAnsi="Times New Roman"/>
          <w:szCs w:val="24"/>
        </w:rPr>
      </w:pPr>
      <w:r w:rsidRPr="009E4787">
        <w:rPr>
          <w:rFonts w:ascii="Times New Roman" w:hAnsi="Times New Roman"/>
          <w:b/>
          <w:szCs w:val="24"/>
        </w:rPr>
        <w:t>ДОПП</w:t>
      </w:r>
      <w:r w:rsidR="00B6035A" w:rsidRPr="009E4787">
        <w:rPr>
          <w:rFonts w:ascii="Times New Roman" w:hAnsi="Times New Roman"/>
          <w:b/>
          <w:szCs w:val="24"/>
        </w:rPr>
        <w:t xml:space="preserve"> «ЖИВОПИСЬ» (СРОК ОБУЧЕНИЯ - 5 ЛЕТ)</w:t>
      </w:r>
    </w:p>
    <w:p w:rsidR="009C5210" w:rsidRPr="009E4787" w:rsidRDefault="00B6035A" w:rsidP="00C707D5">
      <w:pPr>
        <w:widowControl/>
        <w:spacing w:line="264" w:lineRule="auto"/>
        <w:ind w:right="-7" w:firstLine="698"/>
        <w:rPr>
          <w:rFonts w:ascii="Times New Roman" w:hAnsi="Times New Roman"/>
          <w:szCs w:val="24"/>
        </w:rPr>
      </w:pPr>
      <w:r w:rsidRPr="009E4787">
        <w:rPr>
          <w:rFonts w:ascii="Times New Roman" w:hAnsi="Times New Roman"/>
          <w:b/>
          <w:szCs w:val="24"/>
        </w:rPr>
        <w:t>4 КЛАСС</w:t>
      </w:r>
    </w:p>
    <w:p w:rsidR="009C5210" w:rsidRPr="009E4787" w:rsidRDefault="00B6035A">
      <w:pPr>
        <w:widowControl/>
        <w:spacing w:line="360" w:lineRule="auto"/>
        <w:ind w:firstLine="698"/>
        <w:jc w:val="both"/>
        <w:rPr>
          <w:rFonts w:ascii="Times New Roman" w:hAnsi="Times New Roman"/>
          <w:szCs w:val="24"/>
        </w:rPr>
      </w:pPr>
      <w:r w:rsidRPr="009E4787">
        <w:rPr>
          <w:rFonts w:ascii="Times New Roman" w:hAnsi="Times New Roman"/>
          <w:szCs w:val="24"/>
        </w:rPr>
        <w:t>Учащиеся представляют для экспертной комиссии</w:t>
      </w:r>
      <w:r w:rsidRPr="009E4787">
        <w:rPr>
          <w:rFonts w:ascii="Times New Roman" w:hAnsi="Times New Roman"/>
          <w:b/>
          <w:szCs w:val="24"/>
        </w:rPr>
        <w:t xml:space="preserve"> готовую работу</w:t>
      </w:r>
      <w:r w:rsidRPr="009E4787">
        <w:rPr>
          <w:rFonts w:ascii="Times New Roman" w:hAnsi="Times New Roman"/>
          <w:szCs w:val="24"/>
        </w:rPr>
        <w:t xml:space="preserve"> по учебному предмету ПО.01. УП.03. «Композиция станковая» и </w:t>
      </w:r>
      <w:r w:rsidRPr="009E4787">
        <w:rPr>
          <w:rFonts w:ascii="Times New Roman" w:hAnsi="Times New Roman"/>
          <w:b/>
          <w:szCs w:val="24"/>
        </w:rPr>
        <w:t>подготовительный материал</w:t>
      </w:r>
      <w:r w:rsidRPr="009E4787">
        <w:rPr>
          <w:rFonts w:ascii="Times New Roman" w:hAnsi="Times New Roman"/>
          <w:szCs w:val="24"/>
        </w:rPr>
        <w:t xml:space="preserve"> к ней (</w:t>
      </w:r>
      <w:proofErr w:type="spellStart"/>
      <w:r w:rsidRPr="009E4787">
        <w:rPr>
          <w:rFonts w:ascii="Times New Roman" w:hAnsi="Times New Roman"/>
          <w:szCs w:val="24"/>
        </w:rPr>
        <w:t>форэскизы</w:t>
      </w:r>
      <w:proofErr w:type="spellEnd"/>
      <w:r w:rsidRPr="009E4787">
        <w:rPr>
          <w:rFonts w:ascii="Times New Roman" w:hAnsi="Times New Roman"/>
          <w:szCs w:val="24"/>
        </w:rPr>
        <w:t>, варианты тональных и цветовых эскизов, натурный материал).</w:t>
      </w:r>
    </w:p>
    <w:p w:rsidR="00BD1E13" w:rsidRPr="009E4787" w:rsidRDefault="00B6035A">
      <w:pPr>
        <w:widowControl/>
        <w:spacing w:line="360" w:lineRule="auto"/>
        <w:ind w:firstLine="698"/>
        <w:jc w:val="both"/>
        <w:rPr>
          <w:rFonts w:ascii="Times New Roman" w:hAnsi="Times New Roman"/>
          <w:szCs w:val="24"/>
        </w:rPr>
      </w:pPr>
      <w:r w:rsidRPr="009E4787">
        <w:rPr>
          <w:rFonts w:ascii="Times New Roman" w:hAnsi="Times New Roman"/>
          <w:b/>
          <w:szCs w:val="24"/>
        </w:rPr>
        <w:t>Задание</w:t>
      </w:r>
      <w:r w:rsidRPr="009E4787">
        <w:rPr>
          <w:rFonts w:ascii="Times New Roman" w:hAnsi="Times New Roman"/>
          <w:szCs w:val="24"/>
        </w:rPr>
        <w:t xml:space="preserve">: </w:t>
      </w:r>
      <w:r w:rsidR="00BD1E13" w:rsidRPr="009E4787">
        <w:rPr>
          <w:rFonts w:ascii="Times New Roman" w:hAnsi="Times New Roman"/>
          <w:szCs w:val="24"/>
        </w:rPr>
        <w:t>сюжетная к</w:t>
      </w:r>
      <w:r w:rsidRPr="009E4787">
        <w:rPr>
          <w:rFonts w:ascii="Times New Roman" w:hAnsi="Times New Roman"/>
          <w:szCs w:val="24"/>
        </w:rPr>
        <w:t xml:space="preserve">омпозиция </w:t>
      </w:r>
    </w:p>
    <w:p w:rsidR="009C5210" w:rsidRPr="009E4787" w:rsidRDefault="00B6035A">
      <w:pPr>
        <w:widowControl/>
        <w:spacing w:line="360" w:lineRule="auto"/>
        <w:ind w:firstLine="698"/>
        <w:jc w:val="both"/>
        <w:rPr>
          <w:rFonts w:ascii="Times New Roman" w:hAnsi="Times New Roman"/>
          <w:szCs w:val="24"/>
        </w:rPr>
      </w:pPr>
      <w:r w:rsidRPr="009E4787">
        <w:rPr>
          <w:rFonts w:ascii="Times New Roman" w:hAnsi="Times New Roman"/>
          <w:b/>
          <w:szCs w:val="24"/>
        </w:rPr>
        <w:t xml:space="preserve">Тема композиции: </w:t>
      </w:r>
      <w:r w:rsidRPr="009E4787">
        <w:rPr>
          <w:rFonts w:ascii="Times New Roman" w:hAnsi="Times New Roman"/>
          <w:szCs w:val="24"/>
        </w:rPr>
        <w:t>в соответствии с рабочей программой преподавателя</w:t>
      </w:r>
    </w:p>
    <w:p w:rsidR="009C5210" w:rsidRPr="009E4787" w:rsidRDefault="00B6035A">
      <w:pPr>
        <w:widowControl/>
        <w:spacing w:line="360" w:lineRule="auto"/>
        <w:ind w:firstLine="698"/>
        <w:rPr>
          <w:rFonts w:ascii="Times New Roman" w:hAnsi="Times New Roman"/>
          <w:szCs w:val="24"/>
        </w:rPr>
      </w:pPr>
      <w:r w:rsidRPr="009E4787">
        <w:rPr>
          <w:rFonts w:ascii="Times New Roman" w:hAnsi="Times New Roman"/>
          <w:b/>
          <w:szCs w:val="24"/>
        </w:rPr>
        <w:t xml:space="preserve">Техника исполнения – </w:t>
      </w:r>
      <w:r w:rsidRPr="009E4787">
        <w:rPr>
          <w:rFonts w:ascii="Times New Roman" w:hAnsi="Times New Roman"/>
          <w:szCs w:val="24"/>
        </w:rPr>
        <w:t>бумага, гуашь, акварель.</w:t>
      </w:r>
    </w:p>
    <w:p w:rsidR="009C5210" w:rsidRPr="009E4787" w:rsidRDefault="00B6035A">
      <w:pPr>
        <w:widowControl/>
        <w:spacing w:line="360" w:lineRule="auto"/>
        <w:ind w:firstLine="698"/>
        <w:jc w:val="both"/>
        <w:rPr>
          <w:rFonts w:ascii="Times New Roman" w:hAnsi="Times New Roman"/>
          <w:szCs w:val="24"/>
        </w:rPr>
      </w:pPr>
      <w:r w:rsidRPr="009E4787">
        <w:rPr>
          <w:rFonts w:ascii="Times New Roman" w:hAnsi="Times New Roman"/>
          <w:szCs w:val="24"/>
        </w:rPr>
        <w:t xml:space="preserve">Формат готовой работы может быть, как горизонтальный, так и вертикальный. Конечный вариант готовой работы представляется </w:t>
      </w:r>
      <w:r w:rsidR="00204DE9" w:rsidRPr="009E4787">
        <w:rPr>
          <w:rFonts w:ascii="Times New Roman" w:hAnsi="Times New Roman"/>
          <w:szCs w:val="24"/>
        </w:rPr>
        <w:t>оформленным</w:t>
      </w:r>
      <w:r w:rsidRPr="009E4787">
        <w:rPr>
          <w:rFonts w:ascii="Times New Roman" w:hAnsi="Times New Roman"/>
          <w:szCs w:val="24"/>
        </w:rPr>
        <w:t xml:space="preserve">. </w:t>
      </w:r>
    </w:p>
    <w:p w:rsidR="009C5210" w:rsidRPr="009E4787" w:rsidRDefault="00B6035A">
      <w:pPr>
        <w:widowControl/>
        <w:spacing w:line="360" w:lineRule="auto"/>
        <w:ind w:firstLine="698"/>
        <w:jc w:val="both"/>
        <w:rPr>
          <w:rFonts w:ascii="Times New Roman" w:hAnsi="Times New Roman"/>
          <w:szCs w:val="24"/>
        </w:rPr>
      </w:pPr>
      <w:r w:rsidRPr="009E4787">
        <w:rPr>
          <w:rFonts w:ascii="Times New Roman" w:hAnsi="Times New Roman"/>
          <w:szCs w:val="24"/>
        </w:rPr>
        <w:t>Размеры готовой работы (по выбору обучающегося): не более А2 (горизонталь, вертикаль, квадрат).</w:t>
      </w:r>
    </w:p>
    <w:p w:rsidR="009C5210" w:rsidRPr="009E4787" w:rsidRDefault="00B6035A">
      <w:pPr>
        <w:widowControl/>
        <w:spacing w:line="360" w:lineRule="auto"/>
        <w:ind w:firstLine="698"/>
        <w:jc w:val="both"/>
        <w:rPr>
          <w:rFonts w:ascii="Times New Roman" w:hAnsi="Times New Roman"/>
          <w:szCs w:val="24"/>
        </w:rPr>
      </w:pPr>
      <w:r w:rsidRPr="009E4787">
        <w:rPr>
          <w:rFonts w:ascii="Times New Roman" w:hAnsi="Times New Roman"/>
          <w:szCs w:val="24"/>
        </w:rPr>
        <w:t>Кол</w:t>
      </w:r>
      <w:r w:rsidR="00876079" w:rsidRPr="009E4787">
        <w:rPr>
          <w:rFonts w:ascii="Times New Roman" w:hAnsi="Times New Roman"/>
          <w:szCs w:val="24"/>
        </w:rPr>
        <w:t>ичест</w:t>
      </w:r>
      <w:r w:rsidRPr="009E4787">
        <w:rPr>
          <w:rFonts w:ascii="Times New Roman" w:hAnsi="Times New Roman"/>
          <w:szCs w:val="24"/>
        </w:rPr>
        <w:t xml:space="preserve">во часов: 16 аудиторных часов (+ 32 внеаудиторных часа). </w:t>
      </w:r>
    </w:p>
    <w:p w:rsidR="009C5210" w:rsidRPr="009E4787" w:rsidRDefault="00B6035A">
      <w:pPr>
        <w:widowControl/>
        <w:spacing w:line="360" w:lineRule="auto"/>
        <w:ind w:firstLine="698"/>
        <w:rPr>
          <w:rFonts w:ascii="Times New Roman" w:hAnsi="Times New Roman"/>
          <w:szCs w:val="24"/>
        </w:rPr>
      </w:pPr>
      <w:r w:rsidRPr="009E4787">
        <w:rPr>
          <w:rFonts w:ascii="Times New Roman" w:hAnsi="Times New Roman"/>
          <w:b/>
          <w:szCs w:val="24"/>
        </w:rPr>
        <w:t xml:space="preserve">Схема этапов выполнения композиции станковой: </w:t>
      </w:r>
    </w:p>
    <w:p w:rsidR="009C5210" w:rsidRPr="009E4787" w:rsidRDefault="00B6035A">
      <w:pPr>
        <w:pStyle w:val="a3"/>
        <w:widowControl/>
        <w:numPr>
          <w:ilvl w:val="0"/>
          <w:numId w:val="10"/>
        </w:numPr>
        <w:tabs>
          <w:tab w:val="left" w:pos="426"/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Cs w:val="24"/>
        </w:rPr>
      </w:pPr>
      <w:r w:rsidRPr="009E4787">
        <w:rPr>
          <w:rFonts w:ascii="Times New Roman" w:hAnsi="Times New Roman"/>
          <w:szCs w:val="24"/>
        </w:rPr>
        <w:t xml:space="preserve">Выбор сюжета для раскрытия заданной темы </w:t>
      </w:r>
    </w:p>
    <w:p w:rsidR="009C5210" w:rsidRPr="009E4787" w:rsidRDefault="00B6035A">
      <w:pPr>
        <w:pStyle w:val="a3"/>
        <w:widowControl/>
        <w:numPr>
          <w:ilvl w:val="0"/>
          <w:numId w:val="10"/>
        </w:numPr>
        <w:tabs>
          <w:tab w:val="left" w:pos="426"/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Cs w:val="24"/>
        </w:rPr>
      </w:pPr>
      <w:r w:rsidRPr="009E4787">
        <w:rPr>
          <w:rFonts w:ascii="Times New Roman" w:hAnsi="Times New Roman"/>
          <w:szCs w:val="24"/>
        </w:rPr>
        <w:lastRenderedPageBreak/>
        <w:t>Сбор подготовительного изобразительного материала (знакомство с аналогами по теме) и изучение материальной культуры (современность или исторический временной период, быт, костюм).</w:t>
      </w:r>
    </w:p>
    <w:p w:rsidR="009C5210" w:rsidRPr="009E4787" w:rsidRDefault="00B6035A">
      <w:pPr>
        <w:pStyle w:val="a3"/>
        <w:widowControl/>
        <w:numPr>
          <w:ilvl w:val="0"/>
          <w:numId w:val="10"/>
        </w:numPr>
        <w:tabs>
          <w:tab w:val="left" w:pos="426"/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Cs w:val="24"/>
        </w:rPr>
      </w:pPr>
      <w:r w:rsidRPr="009E4787">
        <w:rPr>
          <w:rFonts w:ascii="Times New Roman" w:hAnsi="Times New Roman"/>
          <w:szCs w:val="24"/>
        </w:rPr>
        <w:t xml:space="preserve"> Варианты </w:t>
      </w:r>
      <w:proofErr w:type="spellStart"/>
      <w:r w:rsidRPr="009E4787">
        <w:rPr>
          <w:rFonts w:ascii="Times New Roman" w:hAnsi="Times New Roman"/>
          <w:szCs w:val="24"/>
        </w:rPr>
        <w:t>форэскизов</w:t>
      </w:r>
      <w:proofErr w:type="spellEnd"/>
      <w:r w:rsidRPr="009E4787">
        <w:rPr>
          <w:rFonts w:ascii="Times New Roman" w:hAnsi="Times New Roman"/>
          <w:szCs w:val="24"/>
        </w:rPr>
        <w:t xml:space="preserve"> (не менее 3 шт., 7–9 см. по большой стороне) – материал</w:t>
      </w:r>
    </w:p>
    <w:p w:rsidR="009C5210" w:rsidRPr="009E4787" w:rsidRDefault="00B6035A">
      <w:pPr>
        <w:widowControl/>
        <w:tabs>
          <w:tab w:val="left" w:pos="426"/>
          <w:tab w:val="left" w:pos="993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9E4787">
        <w:rPr>
          <w:rFonts w:ascii="Times New Roman" w:hAnsi="Times New Roman"/>
          <w:szCs w:val="24"/>
        </w:rPr>
        <w:t>по выбору.</w:t>
      </w:r>
    </w:p>
    <w:p w:rsidR="009C5210" w:rsidRPr="009E4787" w:rsidRDefault="00B6035A">
      <w:pPr>
        <w:pStyle w:val="a3"/>
        <w:widowControl/>
        <w:numPr>
          <w:ilvl w:val="0"/>
          <w:numId w:val="10"/>
        </w:numPr>
        <w:tabs>
          <w:tab w:val="left" w:pos="426"/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Cs w:val="24"/>
        </w:rPr>
      </w:pPr>
      <w:r w:rsidRPr="009E4787">
        <w:rPr>
          <w:rFonts w:ascii="Times New Roman" w:hAnsi="Times New Roman"/>
          <w:szCs w:val="24"/>
        </w:rPr>
        <w:t xml:space="preserve">  Варианты тональных эскизов (не менее 2 шт., 12–14 см. по большой стороне) –</w:t>
      </w:r>
    </w:p>
    <w:p w:rsidR="009C5210" w:rsidRPr="009E4787" w:rsidRDefault="00B6035A">
      <w:pPr>
        <w:widowControl/>
        <w:tabs>
          <w:tab w:val="left" w:pos="426"/>
          <w:tab w:val="left" w:pos="993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9E4787">
        <w:rPr>
          <w:rFonts w:ascii="Times New Roman" w:hAnsi="Times New Roman"/>
          <w:szCs w:val="24"/>
        </w:rPr>
        <w:t>гуашь (черная + белая), мягкие материалы.</w:t>
      </w:r>
    </w:p>
    <w:p w:rsidR="009C5210" w:rsidRPr="009E4787" w:rsidRDefault="00B6035A">
      <w:pPr>
        <w:pStyle w:val="a3"/>
        <w:widowControl/>
        <w:numPr>
          <w:ilvl w:val="0"/>
          <w:numId w:val="10"/>
        </w:numPr>
        <w:tabs>
          <w:tab w:val="left" w:pos="426"/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Cs w:val="24"/>
        </w:rPr>
      </w:pPr>
      <w:r w:rsidRPr="009E4787">
        <w:rPr>
          <w:rFonts w:ascii="Times New Roman" w:hAnsi="Times New Roman"/>
          <w:szCs w:val="24"/>
        </w:rPr>
        <w:t xml:space="preserve"> Варианты цветовых эскизов (не менее 2 шт., 12–14 см. по большой стороне) –   гуашь (цветная).</w:t>
      </w:r>
    </w:p>
    <w:p w:rsidR="009C5210" w:rsidRPr="009E4787" w:rsidRDefault="00B6035A">
      <w:pPr>
        <w:pStyle w:val="a3"/>
        <w:widowControl/>
        <w:tabs>
          <w:tab w:val="left" w:pos="426"/>
          <w:tab w:val="left" w:pos="993"/>
        </w:tabs>
        <w:spacing w:line="360" w:lineRule="auto"/>
        <w:ind w:left="709"/>
        <w:jc w:val="both"/>
        <w:rPr>
          <w:rFonts w:ascii="Times New Roman" w:hAnsi="Times New Roman"/>
          <w:szCs w:val="24"/>
        </w:rPr>
      </w:pPr>
      <w:r w:rsidRPr="009E4787">
        <w:rPr>
          <w:rFonts w:ascii="Times New Roman" w:hAnsi="Times New Roman"/>
          <w:szCs w:val="24"/>
        </w:rPr>
        <w:t>6. Сбор натурного материала (зарисовки и этюды фигур, интерьера, пейзажа)</w:t>
      </w:r>
    </w:p>
    <w:p w:rsidR="009C5210" w:rsidRPr="009E4787" w:rsidRDefault="00B6035A">
      <w:pPr>
        <w:pStyle w:val="a3"/>
        <w:widowControl/>
        <w:tabs>
          <w:tab w:val="left" w:pos="426"/>
          <w:tab w:val="left" w:pos="993"/>
        </w:tabs>
        <w:spacing w:line="360" w:lineRule="auto"/>
        <w:ind w:left="709"/>
        <w:jc w:val="both"/>
        <w:rPr>
          <w:rFonts w:ascii="Times New Roman" w:hAnsi="Times New Roman"/>
          <w:szCs w:val="24"/>
        </w:rPr>
      </w:pPr>
      <w:r w:rsidRPr="009E4787">
        <w:rPr>
          <w:rFonts w:ascii="Times New Roman" w:hAnsi="Times New Roman"/>
          <w:szCs w:val="24"/>
        </w:rPr>
        <w:t>7. Определение техники исполнения и технологии ведения итоговой работы</w:t>
      </w:r>
    </w:p>
    <w:p w:rsidR="009C5210" w:rsidRPr="009E4787" w:rsidRDefault="00B6035A">
      <w:pPr>
        <w:pStyle w:val="a3"/>
        <w:widowControl/>
        <w:tabs>
          <w:tab w:val="left" w:pos="426"/>
          <w:tab w:val="left" w:pos="993"/>
        </w:tabs>
        <w:spacing w:line="360" w:lineRule="auto"/>
        <w:ind w:left="709"/>
        <w:jc w:val="both"/>
        <w:rPr>
          <w:rFonts w:ascii="Times New Roman" w:hAnsi="Times New Roman"/>
          <w:szCs w:val="24"/>
        </w:rPr>
      </w:pPr>
      <w:r w:rsidRPr="009E4787">
        <w:rPr>
          <w:rFonts w:ascii="Times New Roman" w:hAnsi="Times New Roman"/>
          <w:szCs w:val="24"/>
        </w:rPr>
        <w:t>8.  Выполнение итоговой работы на формате в материале</w:t>
      </w:r>
      <w:r w:rsidRPr="009E4787">
        <w:rPr>
          <w:rFonts w:ascii="Times New Roman" w:hAnsi="Times New Roman"/>
          <w:color w:val="FF0000"/>
          <w:szCs w:val="24"/>
        </w:rPr>
        <w:t xml:space="preserve">. </w:t>
      </w:r>
    </w:p>
    <w:p w:rsidR="009C5210" w:rsidRPr="009E4787" w:rsidRDefault="00B6035A">
      <w:pPr>
        <w:widowControl/>
        <w:spacing w:line="360" w:lineRule="auto"/>
        <w:ind w:firstLine="698"/>
        <w:jc w:val="both"/>
        <w:rPr>
          <w:rFonts w:ascii="Times New Roman" w:hAnsi="Times New Roman"/>
          <w:szCs w:val="24"/>
        </w:rPr>
      </w:pPr>
      <w:r w:rsidRPr="009E4787">
        <w:rPr>
          <w:rFonts w:ascii="Times New Roman" w:hAnsi="Times New Roman"/>
          <w:b/>
          <w:szCs w:val="24"/>
        </w:rPr>
        <w:t xml:space="preserve">Примерная схема представления работы на просмотр </w:t>
      </w:r>
      <w:r w:rsidRPr="009E4787">
        <w:rPr>
          <w:rFonts w:ascii="Times New Roman" w:hAnsi="Times New Roman"/>
          <w:szCs w:val="24"/>
        </w:rPr>
        <w:t xml:space="preserve">(на горизонтальном листе бумаги формата А1, </w:t>
      </w:r>
      <w:r w:rsidR="002D1524" w:rsidRPr="009E4787">
        <w:rPr>
          <w:rFonts w:ascii="Times New Roman" w:hAnsi="Times New Roman"/>
          <w:szCs w:val="24"/>
        </w:rPr>
        <w:t>допускается использование двух отдельных листов, где на первом листе демонстрируется подготовительный материал, а на втором – итоговая работа).</w:t>
      </w:r>
      <w:r w:rsidRPr="009E4787">
        <w:rPr>
          <w:rFonts w:ascii="Times New Roman" w:hAnsi="Times New Roman"/>
          <w:szCs w:val="24"/>
        </w:rPr>
        <w:t xml:space="preserve"> </w:t>
      </w:r>
    </w:p>
    <w:p w:rsidR="009C5210" w:rsidRPr="009E4787" w:rsidRDefault="00B6035A">
      <w:pPr>
        <w:widowControl/>
        <w:spacing w:after="231" w:line="264" w:lineRule="auto"/>
        <w:ind w:left="29" w:right="-7"/>
        <w:rPr>
          <w:rFonts w:ascii="Times New Roman" w:hAnsi="Times New Roman"/>
          <w:szCs w:val="24"/>
        </w:rPr>
      </w:pPr>
      <w:r w:rsidRPr="009E4787">
        <w:rPr>
          <w:rFonts w:ascii="Times New Roman" w:hAnsi="Times New Roman"/>
          <w:noProof/>
          <w:szCs w:val="24"/>
        </w:rPr>
        <mc:AlternateContent>
          <mc:Choice Requires="wpg">
            <w:drawing>
              <wp:inline distT="0" distB="0" distL="0" distR="0">
                <wp:extent cx="5647334" cy="3935578"/>
                <wp:effectExtent l="0" t="0" r="10795" b="8255"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7334" cy="3935578"/>
                          <a:chOff x="0" y="0"/>
                          <a:chExt cx="6194425" cy="4396740"/>
                        </a:xfrm>
                      </wpg:grpSpPr>
                      <wps:wsp>
                        <wps:cNvPr id="2" name="Прямоугольник 2"/>
                        <wps:cNvSpPr/>
                        <wps:spPr>
                          <a:xfrm>
                            <a:off x="6135128" y="3897350"/>
                            <a:ext cx="59297" cy="247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C5210" w:rsidRDefault="009C5210">
                              <w:pPr>
                                <w:spacing w:after="160" w:line="264" w:lineRule="auto"/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3" name="Прямоугольник 3"/>
                        <wps:cNvSpPr/>
                        <wps:spPr>
                          <a:xfrm>
                            <a:off x="431580" y="4149027"/>
                            <a:ext cx="59297" cy="247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C5210" w:rsidRDefault="009C5210">
                              <w:pPr>
                                <w:spacing w:after="160" w:line="264" w:lineRule="auto"/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4" name="Надпись 4"/>
                        <wps:cNvSpPr txBox="1"/>
                        <wps:spPr>
                          <a:xfrm>
                            <a:off x="0" y="1509"/>
                            <a:ext cx="5944636" cy="4029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5" name="Полилиния 5"/>
                        <wps:cNvSpPr/>
                        <wps:spPr>
                          <a:xfrm>
                            <a:off x="0" y="0"/>
                            <a:ext cx="6123028" cy="4032200"/>
                          </a:xfrm>
                          <a:custGeom>
                            <a:avLst>
                              <a:gd name="modifier0" fmla="val 0"/>
                              <a:gd name="modifier1" fmla="val 0"/>
                              <a:gd name="modifier2" fmla="val 0"/>
                            </a:avLst>
                            <a:gdLst>
                              <a:gd name="ODFTextRectL" fmla="val 0"/>
                              <a:gd name="ODFTextRectT" fmla="val 0"/>
                              <a:gd name="ODFTextRectR" fmla="val 6123305"/>
                              <a:gd name="ODFTextRectB" fmla="val 4272915"/>
                              <a:gd name="ODFWidth" fmla="val 6123305"/>
                              <a:gd name="COTextRectL" fmla="*/ ODFTextRectL 1 ODFWidth"/>
                              <a:gd name="ODFHeight" fmla="val 4272915"/>
                              <a:gd name="COTextRectT" fmla="*/ ODFTextRectT 1 ODFHeight"/>
                              <a:gd name="COTextRectR" fmla="*/ ODFTextRectR 1 ODFWidth"/>
                              <a:gd name="COTextRectB" fmla="*/ ODFTextRectB 1 ODFHeight"/>
                              <a:gd name="ODFLeft" fmla="val 0"/>
                              <a:gd name="ODFTop" fmla="val 0"/>
                              <a:gd name="ODFRight" fmla="val 6123305"/>
                              <a:gd name="ODFBottom" fmla="val 4272915"/>
                              <a:gd name="OXMLTextRectL" fmla="*/ COTextRectL w 1"/>
                              <a:gd name="OXMLTextRectT" fmla="*/ COTextRectT h 1"/>
                              <a:gd name="OXMLTextRectR" fmla="*/ COTextRectR w 1"/>
                              <a:gd name="OXMLTextRectB" fmla="*/ COTextRectB h 1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6123305" h="4272915">
                                <a:moveTo>
                                  <a:pt x="0" y="4272915"/>
                                </a:moveTo>
                                <a:lnTo>
                                  <a:pt x="6123305" y="4272915"/>
                                </a:lnTo>
                                <a:lnTo>
                                  <a:pt x="61233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29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Picture 1" o:spid="_x0000_s1026" style="width:444.65pt;height:309.9pt;mso-position-horizontal-relative:char;mso-position-vertical-relative:line" coordsize="61944,43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">
                <v:rect id="Прямоугольник 2" o:spid="_x0000_s1027" style="position:absolute;left:61351;top:38973;width:593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<v:textbox inset="0,0,0,0">
                    <w:txbxContent>
                      <w:p w:rsidR="009C5210" w:rsidRDefault="009C5210">
                        <w:pPr>
                          <w:spacing w:after="160" w:line="264" w:lineRule="auto"/>
                        </w:pPr>
                      </w:p>
                    </w:txbxContent>
                  </v:textbox>
                </v:rect>
                <v:rect id="Прямоугольник 3" o:spid="_x0000_s1028" style="position:absolute;left:4315;top:41490;width:593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:rsidR="009C5210" w:rsidRDefault="009C5210">
                        <w:pPr>
                          <w:spacing w:after="160" w:line="264" w:lineRule="auto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4" o:spid="_x0000_s1029" type="#_x0000_t202" style="position:absolute;top:15;width:59446;height:40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/>
                <v:shape id="Полилиния 5" o:spid="_x0000_s1030" style="position:absolute;width:61230;height:40322;visibility:visible;mso-wrap-style:square;v-text-anchor:top" coordsize="6123305,427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" path="m,4272915r6123305,l6123305,,,,,4272915xe" filled="f" strokeweight=".25pt">
                  <v:path arrowok="t" textboxrect="0,0,6123305,4272915"/>
                </v:shape>
                <w10:anchorlock/>
              </v:group>
            </w:pict>
          </mc:Fallback>
        </mc:AlternateContent>
      </w:r>
    </w:p>
    <w:p w:rsidR="009C5210" w:rsidRPr="009E4787" w:rsidRDefault="00B6035A">
      <w:pPr>
        <w:widowControl/>
        <w:spacing w:line="360" w:lineRule="auto"/>
        <w:ind w:left="10" w:hanging="10"/>
        <w:jc w:val="center"/>
        <w:rPr>
          <w:rFonts w:ascii="Times New Roman" w:hAnsi="Times New Roman"/>
          <w:b/>
          <w:szCs w:val="24"/>
        </w:rPr>
      </w:pPr>
      <w:r w:rsidRPr="009E4787">
        <w:rPr>
          <w:rFonts w:ascii="Times New Roman" w:hAnsi="Times New Roman"/>
          <w:b/>
          <w:szCs w:val="24"/>
        </w:rPr>
        <w:t xml:space="preserve">ТРЕБОВАНИЯ К УРОВНЮ ПОДГОТОВКИ ОБУЧАЮЩИХСЯ </w:t>
      </w:r>
    </w:p>
    <w:p w:rsidR="009C5210" w:rsidRPr="009E4787" w:rsidRDefault="00B6035A">
      <w:pPr>
        <w:pStyle w:val="a3"/>
        <w:widowControl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Cs w:val="24"/>
        </w:rPr>
      </w:pPr>
      <w:r w:rsidRPr="009E4787">
        <w:rPr>
          <w:rFonts w:ascii="Times New Roman" w:hAnsi="Times New Roman"/>
          <w:szCs w:val="24"/>
        </w:rPr>
        <w:t>умение последовательно вести работу над композицией;</w:t>
      </w:r>
    </w:p>
    <w:p w:rsidR="009C5210" w:rsidRPr="009E4787" w:rsidRDefault="00B6035A">
      <w:pPr>
        <w:pStyle w:val="a3"/>
        <w:widowControl/>
        <w:numPr>
          <w:ilvl w:val="0"/>
          <w:numId w:val="11"/>
        </w:numPr>
        <w:tabs>
          <w:tab w:val="left" w:pos="284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Cs w:val="24"/>
        </w:rPr>
      </w:pPr>
      <w:r w:rsidRPr="009E4787">
        <w:rPr>
          <w:rFonts w:ascii="Times New Roman" w:hAnsi="Times New Roman"/>
          <w:szCs w:val="24"/>
        </w:rPr>
        <w:t xml:space="preserve">умение    применять основные </w:t>
      </w:r>
      <w:r w:rsidRPr="009E4787">
        <w:rPr>
          <w:rFonts w:ascii="Times New Roman" w:hAnsi="Times New Roman"/>
          <w:szCs w:val="24"/>
        </w:rPr>
        <w:tab/>
        <w:t xml:space="preserve">закономерности станковой композиции: выделять композиционный центр и применять приемы группировки фигур и предметов в </w:t>
      </w:r>
      <w:r w:rsidRPr="009E4787">
        <w:rPr>
          <w:rFonts w:ascii="Times New Roman" w:hAnsi="Times New Roman"/>
          <w:szCs w:val="24"/>
        </w:rPr>
        <w:lastRenderedPageBreak/>
        <w:t>композиции; добиваться равновесия в композиции (пространственные взаимосвязи); единство композиции: соподчинение и взаимосвязь частей и целого в композиции (главное и второстепенное); целостность композиции (соответствие содержания и формы композиции);</w:t>
      </w:r>
    </w:p>
    <w:p w:rsidR="009C5210" w:rsidRPr="009E4787" w:rsidRDefault="00B6035A">
      <w:pPr>
        <w:pStyle w:val="a3"/>
        <w:widowControl/>
        <w:numPr>
          <w:ilvl w:val="0"/>
          <w:numId w:val="11"/>
        </w:numPr>
        <w:tabs>
          <w:tab w:val="left" w:pos="284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Cs w:val="24"/>
        </w:rPr>
      </w:pPr>
      <w:r w:rsidRPr="009E4787">
        <w:rPr>
          <w:rFonts w:ascii="Times New Roman" w:hAnsi="Times New Roman"/>
          <w:szCs w:val="24"/>
        </w:rPr>
        <w:t>умение применять выразительные средства (симметрия и асимметрия, ритм (статика-динамика), силуэт и пластика, тональность и цвет, контрасты и нюансы);</w:t>
      </w:r>
    </w:p>
    <w:p w:rsidR="009C5210" w:rsidRPr="009E4787" w:rsidRDefault="00B6035A">
      <w:pPr>
        <w:pStyle w:val="a3"/>
        <w:widowControl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Cs w:val="24"/>
        </w:rPr>
      </w:pPr>
      <w:r w:rsidRPr="009E4787">
        <w:rPr>
          <w:rFonts w:ascii="Times New Roman" w:hAnsi="Times New Roman"/>
          <w:szCs w:val="24"/>
        </w:rPr>
        <w:t xml:space="preserve">умение использовать художественные материалы и их выразительно-изобразительные возможности.  </w:t>
      </w:r>
    </w:p>
    <w:p w:rsidR="009C5210" w:rsidRPr="009E4787" w:rsidRDefault="009C5210">
      <w:pPr>
        <w:pStyle w:val="a3"/>
        <w:widowControl/>
        <w:tabs>
          <w:tab w:val="left" w:pos="284"/>
        </w:tabs>
        <w:spacing w:line="360" w:lineRule="auto"/>
        <w:ind w:left="360"/>
        <w:jc w:val="both"/>
        <w:rPr>
          <w:rFonts w:ascii="Times New Roman" w:hAnsi="Times New Roman"/>
          <w:szCs w:val="24"/>
        </w:rPr>
      </w:pPr>
    </w:p>
    <w:p w:rsidR="009C5210" w:rsidRPr="009E4787" w:rsidRDefault="00B6035A">
      <w:pPr>
        <w:pStyle w:val="a3"/>
        <w:widowControl/>
        <w:numPr>
          <w:ilvl w:val="0"/>
          <w:numId w:val="3"/>
        </w:numPr>
        <w:tabs>
          <w:tab w:val="left" w:pos="284"/>
        </w:tabs>
        <w:spacing w:line="396" w:lineRule="auto"/>
        <w:ind w:left="0" w:right="-7" w:firstLine="0"/>
        <w:jc w:val="center"/>
        <w:rPr>
          <w:rFonts w:ascii="Times New Roman" w:hAnsi="Times New Roman"/>
          <w:b/>
          <w:szCs w:val="24"/>
        </w:rPr>
      </w:pPr>
      <w:r w:rsidRPr="009E4787">
        <w:rPr>
          <w:rFonts w:ascii="Times New Roman" w:hAnsi="Times New Roman"/>
          <w:b/>
          <w:szCs w:val="24"/>
        </w:rPr>
        <w:t>КРИТЕРИИ И ПОКАЗАТЕЛИ ОЦЕНКИ УЧЕБНЫХ РАБОТ ЭКСПЕРТНОЙ КОМИССИЕЙ</w:t>
      </w:r>
    </w:p>
    <w:p w:rsidR="009C5210" w:rsidRPr="009E4787" w:rsidRDefault="00B6035A">
      <w:pPr>
        <w:widowControl/>
        <w:tabs>
          <w:tab w:val="left" w:pos="1134"/>
        </w:tabs>
        <w:spacing w:line="396" w:lineRule="auto"/>
        <w:ind w:right="-7" w:firstLine="708"/>
        <w:rPr>
          <w:rFonts w:ascii="Times New Roman" w:hAnsi="Times New Roman"/>
          <w:b/>
          <w:szCs w:val="24"/>
        </w:rPr>
      </w:pPr>
      <w:r w:rsidRPr="009E4787">
        <w:rPr>
          <w:rFonts w:ascii="Times New Roman" w:hAnsi="Times New Roman"/>
          <w:b/>
          <w:szCs w:val="24"/>
        </w:rPr>
        <w:t xml:space="preserve">Критерий – </w:t>
      </w:r>
      <w:r w:rsidR="00DC5DCE" w:rsidRPr="009E4787">
        <w:rPr>
          <w:rFonts w:ascii="Times New Roman" w:hAnsi="Times New Roman"/>
          <w:b/>
          <w:szCs w:val="24"/>
        </w:rPr>
        <w:t>т</w:t>
      </w:r>
      <w:r w:rsidRPr="009E4787">
        <w:rPr>
          <w:rFonts w:ascii="Times New Roman" w:hAnsi="Times New Roman"/>
          <w:b/>
          <w:szCs w:val="24"/>
        </w:rPr>
        <w:t>ехника исполнения</w:t>
      </w:r>
    </w:p>
    <w:p w:rsidR="009C5210" w:rsidRPr="009E4787" w:rsidRDefault="00B6035A">
      <w:pPr>
        <w:widowControl/>
        <w:tabs>
          <w:tab w:val="left" w:pos="1134"/>
        </w:tabs>
        <w:spacing w:line="396" w:lineRule="auto"/>
        <w:ind w:right="-7" w:firstLine="708"/>
        <w:rPr>
          <w:rFonts w:ascii="Times New Roman" w:hAnsi="Times New Roman"/>
          <w:szCs w:val="24"/>
        </w:rPr>
      </w:pPr>
      <w:r w:rsidRPr="009E4787">
        <w:rPr>
          <w:rFonts w:ascii="Times New Roman" w:hAnsi="Times New Roman"/>
          <w:b/>
          <w:szCs w:val="24"/>
        </w:rPr>
        <w:t xml:space="preserve">Показатели:  </w:t>
      </w:r>
    </w:p>
    <w:p w:rsidR="009C5210" w:rsidRPr="009E4787" w:rsidRDefault="00B6035A">
      <w:pPr>
        <w:pStyle w:val="a3"/>
        <w:widowControl/>
        <w:numPr>
          <w:ilvl w:val="0"/>
          <w:numId w:val="12"/>
        </w:numP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/>
          <w:szCs w:val="24"/>
        </w:rPr>
      </w:pPr>
      <w:proofErr w:type="spellStart"/>
      <w:r w:rsidRPr="009E4787">
        <w:rPr>
          <w:rFonts w:ascii="Times New Roman" w:hAnsi="Times New Roman"/>
          <w:szCs w:val="24"/>
        </w:rPr>
        <w:t>поэтапность</w:t>
      </w:r>
      <w:proofErr w:type="spellEnd"/>
      <w:r w:rsidRPr="009E4787">
        <w:rPr>
          <w:rFonts w:ascii="Times New Roman" w:hAnsi="Times New Roman"/>
          <w:szCs w:val="24"/>
        </w:rPr>
        <w:t xml:space="preserve"> работы над сюжетной композицией;</w:t>
      </w:r>
    </w:p>
    <w:p w:rsidR="009C5210" w:rsidRPr="009E4787" w:rsidRDefault="00B6035A">
      <w:pPr>
        <w:pStyle w:val="a3"/>
        <w:widowControl/>
        <w:numPr>
          <w:ilvl w:val="0"/>
          <w:numId w:val="12"/>
        </w:numP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/>
          <w:szCs w:val="24"/>
        </w:rPr>
      </w:pPr>
      <w:proofErr w:type="spellStart"/>
      <w:r w:rsidRPr="009E4787">
        <w:rPr>
          <w:rFonts w:ascii="Times New Roman" w:hAnsi="Times New Roman"/>
          <w:szCs w:val="24"/>
        </w:rPr>
        <w:t>цветотональная</w:t>
      </w:r>
      <w:proofErr w:type="spellEnd"/>
      <w:r w:rsidRPr="009E4787">
        <w:rPr>
          <w:rFonts w:ascii="Times New Roman" w:hAnsi="Times New Roman"/>
          <w:szCs w:val="24"/>
        </w:rPr>
        <w:t xml:space="preserve"> и тональная организация композиции.</w:t>
      </w:r>
    </w:p>
    <w:p w:rsidR="009C5210" w:rsidRPr="009E4787" w:rsidRDefault="00B6035A">
      <w:pPr>
        <w:pStyle w:val="a3"/>
        <w:widowControl/>
        <w:tabs>
          <w:tab w:val="left" w:pos="1134"/>
        </w:tabs>
        <w:spacing w:line="360" w:lineRule="auto"/>
        <w:ind w:left="708"/>
        <w:jc w:val="both"/>
        <w:rPr>
          <w:rFonts w:ascii="Times New Roman" w:hAnsi="Times New Roman"/>
          <w:b/>
          <w:szCs w:val="24"/>
        </w:rPr>
      </w:pPr>
      <w:r w:rsidRPr="009E4787">
        <w:rPr>
          <w:rFonts w:ascii="Times New Roman" w:hAnsi="Times New Roman"/>
          <w:b/>
          <w:szCs w:val="24"/>
        </w:rPr>
        <w:t>Критерий – соблюдение законов композиции</w:t>
      </w:r>
    </w:p>
    <w:p w:rsidR="009C5210" w:rsidRPr="009E4787" w:rsidRDefault="00B6035A">
      <w:pPr>
        <w:widowControl/>
        <w:tabs>
          <w:tab w:val="left" w:pos="1134"/>
        </w:tabs>
        <w:spacing w:line="396" w:lineRule="auto"/>
        <w:ind w:right="-7" w:firstLine="708"/>
        <w:rPr>
          <w:rFonts w:ascii="Times New Roman" w:hAnsi="Times New Roman"/>
          <w:szCs w:val="24"/>
        </w:rPr>
      </w:pPr>
      <w:r w:rsidRPr="009E4787">
        <w:rPr>
          <w:rFonts w:ascii="Times New Roman" w:hAnsi="Times New Roman"/>
          <w:b/>
          <w:szCs w:val="24"/>
        </w:rPr>
        <w:t xml:space="preserve">Показатели:  </w:t>
      </w:r>
    </w:p>
    <w:p w:rsidR="009C5210" w:rsidRPr="009E4787" w:rsidRDefault="00B6035A">
      <w:pPr>
        <w:pStyle w:val="a3"/>
        <w:widowControl/>
        <w:numPr>
          <w:ilvl w:val="0"/>
          <w:numId w:val="13"/>
        </w:numP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/>
          <w:szCs w:val="24"/>
        </w:rPr>
      </w:pPr>
      <w:r w:rsidRPr="009E4787">
        <w:rPr>
          <w:rFonts w:ascii="Times New Roman" w:hAnsi="Times New Roman"/>
          <w:szCs w:val="24"/>
        </w:rPr>
        <w:t>выделение композиционного центра;</w:t>
      </w:r>
    </w:p>
    <w:p w:rsidR="009C5210" w:rsidRPr="009E4787" w:rsidRDefault="00B6035A">
      <w:pPr>
        <w:pStyle w:val="a3"/>
        <w:widowControl/>
        <w:numPr>
          <w:ilvl w:val="0"/>
          <w:numId w:val="13"/>
        </w:numP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/>
          <w:szCs w:val="24"/>
        </w:rPr>
      </w:pPr>
      <w:r w:rsidRPr="009E4787">
        <w:rPr>
          <w:rFonts w:ascii="Times New Roman" w:hAnsi="Times New Roman"/>
          <w:szCs w:val="24"/>
        </w:rPr>
        <w:t>целостность композиции.</w:t>
      </w:r>
    </w:p>
    <w:p w:rsidR="009C5210" w:rsidRPr="009E4787" w:rsidRDefault="00B6035A">
      <w:pPr>
        <w:widowControl/>
        <w:spacing w:line="360" w:lineRule="auto"/>
        <w:ind w:firstLine="708"/>
        <w:jc w:val="both"/>
        <w:rPr>
          <w:rFonts w:ascii="Times New Roman" w:hAnsi="Times New Roman"/>
          <w:b/>
          <w:szCs w:val="24"/>
        </w:rPr>
      </w:pPr>
      <w:r w:rsidRPr="009E4787">
        <w:rPr>
          <w:rFonts w:ascii="Times New Roman" w:hAnsi="Times New Roman"/>
          <w:b/>
          <w:szCs w:val="24"/>
        </w:rPr>
        <w:t xml:space="preserve">Критерий - </w:t>
      </w:r>
      <w:r w:rsidR="00DC5DCE" w:rsidRPr="009E4787">
        <w:rPr>
          <w:rFonts w:ascii="Times New Roman" w:hAnsi="Times New Roman"/>
          <w:b/>
          <w:szCs w:val="24"/>
        </w:rPr>
        <w:t>в</w:t>
      </w:r>
      <w:r w:rsidRPr="009E4787">
        <w:rPr>
          <w:rFonts w:ascii="Times New Roman" w:hAnsi="Times New Roman"/>
          <w:b/>
          <w:szCs w:val="24"/>
        </w:rPr>
        <w:t xml:space="preserve">ыразительность исполнения </w:t>
      </w:r>
    </w:p>
    <w:p w:rsidR="009C5210" w:rsidRPr="009E4787" w:rsidRDefault="00B6035A">
      <w:pPr>
        <w:widowControl/>
        <w:spacing w:line="360" w:lineRule="auto"/>
        <w:ind w:firstLine="708"/>
        <w:jc w:val="both"/>
        <w:rPr>
          <w:rFonts w:ascii="Times New Roman" w:hAnsi="Times New Roman"/>
          <w:b/>
          <w:szCs w:val="24"/>
        </w:rPr>
      </w:pPr>
      <w:r w:rsidRPr="009E4787">
        <w:rPr>
          <w:rFonts w:ascii="Times New Roman" w:hAnsi="Times New Roman"/>
          <w:b/>
          <w:szCs w:val="24"/>
        </w:rPr>
        <w:t xml:space="preserve">Показатели: </w:t>
      </w:r>
    </w:p>
    <w:p w:rsidR="009C5210" w:rsidRPr="009E4787" w:rsidRDefault="00B6035A">
      <w:pPr>
        <w:pStyle w:val="a3"/>
        <w:widowControl/>
        <w:numPr>
          <w:ilvl w:val="0"/>
          <w:numId w:val="13"/>
        </w:numP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/>
          <w:szCs w:val="24"/>
        </w:rPr>
      </w:pPr>
      <w:r w:rsidRPr="009E4787">
        <w:rPr>
          <w:rFonts w:ascii="Times New Roman" w:hAnsi="Times New Roman"/>
          <w:szCs w:val="24"/>
        </w:rPr>
        <w:t>выбор сюжета;</w:t>
      </w:r>
    </w:p>
    <w:p w:rsidR="009C5210" w:rsidRPr="009E4787" w:rsidRDefault="00B6035A">
      <w:pPr>
        <w:pStyle w:val="a3"/>
        <w:widowControl/>
        <w:numPr>
          <w:ilvl w:val="0"/>
          <w:numId w:val="13"/>
        </w:numP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/>
          <w:szCs w:val="24"/>
        </w:rPr>
      </w:pPr>
      <w:r w:rsidRPr="009E4787">
        <w:rPr>
          <w:rFonts w:ascii="Times New Roman" w:hAnsi="Times New Roman"/>
          <w:szCs w:val="24"/>
        </w:rPr>
        <w:t>раскрытие темы в творческой композиции;</w:t>
      </w:r>
    </w:p>
    <w:p w:rsidR="009C5210" w:rsidRPr="009E4787" w:rsidRDefault="00B6035A">
      <w:pPr>
        <w:pStyle w:val="a3"/>
        <w:widowControl/>
        <w:numPr>
          <w:ilvl w:val="0"/>
          <w:numId w:val="13"/>
        </w:numP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/>
          <w:szCs w:val="24"/>
        </w:rPr>
      </w:pPr>
      <w:r w:rsidRPr="009E4787">
        <w:rPr>
          <w:rFonts w:ascii="Times New Roman" w:hAnsi="Times New Roman"/>
          <w:szCs w:val="24"/>
        </w:rPr>
        <w:t>эмоциональная выразительность.</w:t>
      </w:r>
    </w:p>
    <w:p w:rsidR="009C5210" w:rsidRPr="009E4787" w:rsidRDefault="009C5210">
      <w:pPr>
        <w:pStyle w:val="a3"/>
        <w:widowControl/>
        <w:tabs>
          <w:tab w:val="left" w:pos="1094"/>
        </w:tabs>
        <w:spacing w:line="360" w:lineRule="auto"/>
        <w:ind w:left="360"/>
        <w:jc w:val="both"/>
        <w:rPr>
          <w:rFonts w:ascii="Times New Roman" w:hAnsi="Times New Roman"/>
          <w:szCs w:val="24"/>
        </w:rPr>
      </w:pPr>
    </w:p>
    <w:p w:rsidR="009C5210" w:rsidRPr="009E4787" w:rsidRDefault="00B6035A">
      <w:pPr>
        <w:pStyle w:val="52"/>
        <w:keepNext/>
        <w:keepLines/>
        <w:numPr>
          <w:ilvl w:val="0"/>
          <w:numId w:val="3"/>
        </w:numPr>
        <w:tabs>
          <w:tab w:val="left" w:pos="0"/>
        </w:tabs>
        <w:spacing w:line="360" w:lineRule="auto"/>
        <w:jc w:val="left"/>
        <w:rPr>
          <w:sz w:val="24"/>
          <w:szCs w:val="24"/>
        </w:rPr>
      </w:pPr>
      <w:r w:rsidRPr="009E4787">
        <w:rPr>
          <w:sz w:val="24"/>
          <w:szCs w:val="24"/>
        </w:rPr>
        <w:t>КОНТАКТЫ</w:t>
      </w:r>
    </w:p>
    <w:p w:rsidR="009C5210" w:rsidRPr="009E4787" w:rsidRDefault="00B6035A">
      <w:pPr>
        <w:pStyle w:val="25"/>
        <w:spacing w:line="360" w:lineRule="auto"/>
        <w:ind w:left="0" w:firstLine="708"/>
        <w:jc w:val="both"/>
        <w:rPr>
          <w:sz w:val="24"/>
          <w:szCs w:val="24"/>
        </w:rPr>
      </w:pPr>
      <w:r w:rsidRPr="009E4787">
        <w:rPr>
          <w:sz w:val="24"/>
          <w:szCs w:val="24"/>
        </w:rPr>
        <w:t>Организационно-содержательные вопросы:</w:t>
      </w:r>
    </w:p>
    <w:p w:rsidR="009C5210" w:rsidRPr="009E4787" w:rsidRDefault="00B6035A">
      <w:pPr>
        <w:pStyle w:val="25"/>
        <w:tabs>
          <w:tab w:val="left" w:pos="709"/>
          <w:tab w:val="left" w:pos="8931"/>
        </w:tabs>
        <w:spacing w:line="360" w:lineRule="auto"/>
        <w:ind w:left="0" w:firstLine="0"/>
        <w:jc w:val="both"/>
        <w:rPr>
          <w:sz w:val="24"/>
          <w:szCs w:val="24"/>
        </w:rPr>
      </w:pPr>
      <w:r w:rsidRPr="009E4787">
        <w:rPr>
          <w:rStyle w:val="2a"/>
          <w:szCs w:val="24"/>
          <w:highlight w:val="none"/>
        </w:rPr>
        <w:t>Бетехтина Елена Александровна</w:t>
      </w:r>
      <w:r w:rsidRPr="009E4787">
        <w:rPr>
          <w:sz w:val="24"/>
          <w:szCs w:val="24"/>
        </w:rPr>
        <w:t xml:space="preserve">, директор </w:t>
      </w:r>
      <w:r w:rsidR="00620051" w:rsidRPr="009E4787">
        <w:rPr>
          <w:sz w:val="24"/>
          <w:szCs w:val="24"/>
        </w:rPr>
        <w:t>МАУДО «ДХШИ г. Челябинска им. Н.А. Аристова»</w:t>
      </w:r>
      <w:r w:rsidRPr="009E4787">
        <w:rPr>
          <w:sz w:val="24"/>
          <w:szCs w:val="24"/>
        </w:rPr>
        <w:t>, т/факс: 8(351) 791-14-34.</w:t>
      </w:r>
    </w:p>
    <w:p w:rsidR="009C5210" w:rsidRPr="009E4787" w:rsidRDefault="00F92D03">
      <w:pPr>
        <w:pStyle w:val="25"/>
        <w:spacing w:line="360" w:lineRule="auto"/>
        <w:ind w:left="0" w:firstLine="0"/>
        <w:jc w:val="both"/>
        <w:rPr>
          <w:sz w:val="24"/>
          <w:szCs w:val="24"/>
        </w:rPr>
      </w:pPr>
      <w:r w:rsidRPr="009E4787">
        <w:rPr>
          <w:b/>
          <w:sz w:val="24"/>
          <w:szCs w:val="24"/>
        </w:rPr>
        <w:t>Третьякова Ал</w:t>
      </w:r>
      <w:r w:rsidR="003026B8" w:rsidRPr="009E4787">
        <w:rPr>
          <w:b/>
          <w:sz w:val="24"/>
          <w:szCs w:val="24"/>
        </w:rPr>
        <w:t>ё</w:t>
      </w:r>
      <w:r w:rsidRPr="009E4787">
        <w:rPr>
          <w:b/>
          <w:sz w:val="24"/>
          <w:szCs w:val="24"/>
        </w:rPr>
        <w:t>на Игоревна</w:t>
      </w:r>
      <w:r w:rsidR="00B6035A" w:rsidRPr="009E4787">
        <w:rPr>
          <w:b/>
          <w:sz w:val="24"/>
          <w:szCs w:val="24"/>
        </w:rPr>
        <w:t>,</w:t>
      </w:r>
      <w:r w:rsidR="00B6035A" w:rsidRPr="009E4787">
        <w:rPr>
          <w:sz w:val="24"/>
          <w:szCs w:val="24"/>
        </w:rPr>
        <w:t xml:space="preserve"> зам. директора </w:t>
      </w:r>
      <w:r w:rsidR="007976CE" w:rsidRPr="009E4787">
        <w:rPr>
          <w:sz w:val="24"/>
          <w:szCs w:val="24"/>
        </w:rPr>
        <w:t>МАУДО «ДХШИ г. Челябинска им. Н.А. Аристова»</w:t>
      </w:r>
      <w:r w:rsidR="00B6035A" w:rsidRPr="009E4787">
        <w:rPr>
          <w:sz w:val="24"/>
          <w:szCs w:val="24"/>
        </w:rPr>
        <w:t xml:space="preserve">, председатель секции «Изобразительное искусство» </w:t>
      </w:r>
      <w:r w:rsidR="00DC5DCE" w:rsidRPr="009E4787">
        <w:rPr>
          <w:sz w:val="24"/>
          <w:szCs w:val="24"/>
        </w:rPr>
        <w:t xml:space="preserve">областного </w:t>
      </w:r>
      <w:r w:rsidR="00B6035A" w:rsidRPr="009E4787">
        <w:rPr>
          <w:sz w:val="24"/>
          <w:szCs w:val="24"/>
        </w:rPr>
        <w:t>РЦ, т/факс: 8(351) 791-14-34.</w:t>
      </w:r>
    </w:p>
    <w:p w:rsidR="009C5210" w:rsidRPr="009E4787" w:rsidRDefault="00B6035A">
      <w:pPr>
        <w:pStyle w:val="25"/>
        <w:spacing w:line="360" w:lineRule="auto"/>
        <w:ind w:left="0" w:firstLine="0"/>
        <w:jc w:val="both"/>
        <w:rPr>
          <w:sz w:val="24"/>
          <w:szCs w:val="24"/>
        </w:rPr>
      </w:pPr>
      <w:r w:rsidRPr="009E4787">
        <w:rPr>
          <w:rStyle w:val="2a"/>
          <w:szCs w:val="24"/>
          <w:highlight w:val="none"/>
        </w:rPr>
        <w:t>Шерстобитова Екатерина Сергеевна</w:t>
      </w:r>
      <w:r w:rsidRPr="009E4787">
        <w:rPr>
          <w:sz w:val="24"/>
          <w:szCs w:val="24"/>
        </w:rPr>
        <w:t xml:space="preserve">, преподаватель-методист </w:t>
      </w:r>
      <w:r w:rsidR="007976CE" w:rsidRPr="009E4787">
        <w:rPr>
          <w:sz w:val="24"/>
          <w:szCs w:val="24"/>
        </w:rPr>
        <w:t xml:space="preserve">МАУДО «ДХШИ </w:t>
      </w:r>
      <w:r w:rsidR="00DC5DCE" w:rsidRPr="009E4787">
        <w:rPr>
          <w:sz w:val="24"/>
          <w:szCs w:val="24"/>
        </w:rPr>
        <w:t>г. </w:t>
      </w:r>
      <w:r w:rsidR="007976CE" w:rsidRPr="009E4787">
        <w:rPr>
          <w:sz w:val="24"/>
          <w:szCs w:val="24"/>
        </w:rPr>
        <w:t>Челябинска им. Н.А. Аристова»</w:t>
      </w:r>
      <w:r w:rsidRPr="009E4787">
        <w:rPr>
          <w:sz w:val="24"/>
          <w:szCs w:val="24"/>
        </w:rPr>
        <w:t xml:space="preserve">, секретарь секции «Изобразительное искусство» </w:t>
      </w:r>
      <w:r w:rsidR="00DC5DCE" w:rsidRPr="009E4787">
        <w:rPr>
          <w:sz w:val="24"/>
          <w:szCs w:val="24"/>
        </w:rPr>
        <w:lastRenderedPageBreak/>
        <w:t xml:space="preserve">областного </w:t>
      </w:r>
      <w:r w:rsidRPr="009E4787">
        <w:rPr>
          <w:sz w:val="24"/>
          <w:szCs w:val="24"/>
        </w:rPr>
        <w:t>РЦ, т/факс: 8(351) 791-14-34.</w:t>
      </w:r>
    </w:p>
    <w:sectPr w:rsidR="009C5210" w:rsidRPr="009E4787">
      <w:footerReference w:type="default" r:id="rId7"/>
      <w:pgSz w:w="11900" w:h="16840"/>
      <w:pgMar w:top="1134" w:right="850" w:bottom="1134" w:left="1701" w:header="0" w:footer="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AC8" w:rsidRDefault="00770AC8">
      <w:r>
        <w:separator/>
      </w:r>
    </w:p>
  </w:endnote>
  <w:endnote w:type="continuationSeparator" w:id="0">
    <w:p w:rsidR="00770AC8" w:rsidRDefault="0077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210" w:rsidRPr="00DC5DCE" w:rsidRDefault="00B6035A">
    <w:pPr>
      <w:framePr w:wrap="around" w:vAnchor="text" w:hAnchor="margin" w:xAlign="center" w:y="1"/>
      <w:rPr>
        <w:rFonts w:ascii="Times New Roman" w:hAnsi="Times New Roman"/>
      </w:rPr>
    </w:pPr>
    <w:r>
      <w:fldChar w:fldCharType="begin"/>
    </w:r>
    <w:r>
      <w:instrText xml:space="preserve">PAGE </w:instrText>
    </w:r>
    <w:r>
      <w:fldChar w:fldCharType="separate"/>
    </w:r>
    <w:r w:rsidR="00DD4830">
      <w:rPr>
        <w:noProof/>
      </w:rPr>
      <w:t>12</w:t>
    </w:r>
    <w:r>
      <w:fldChar w:fldCharType="end"/>
    </w:r>
  </w:p>
  <w:p w:rsidR="009C5210" w:rsidRDefault="009C5210">
    <w:pPr>
      <w:pStyle w:val="a5"/>
      <w:jc w:val="center"/>
      <w:rPr>
        <w:rFonts w:ascii="Times New Roman" w:hAnsi="Times New Roman"/>
      </w:rPr>
    </w:pPr>
  </w:p>
  <w:p w:rsidR="009C5210" w:rsidRDefault="009C52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AC8" w:rsidRDefault="00770AC8">
      <w:r>
        <w:separator/>
      </w:r>
    </w:p>
  </w:footnote>
  <w:footnote w:type="continuationSeparator" w:id="0">
    <w:p w:rsidR="00770AC8" w:rsidRDefault="00770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92D31"/>
    <w:multiLevelType w:val="multilevel"/>
    <w:tmpl w:val="E40ADE50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E94C17"/>
    <w:multiLevelType w:val="multilevel"/>
    <w:tmpl w:val="BF18883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bullet"/>
      <w:lvlText w:val="o"/>
      <w:lvlJc w:val="left"/>
      <w:pPr>
        <w:ind w:left="17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bullet"/>
      <w:lvlText w:val="▪"/>
      <w:lvlJc w:val="left"/>
      <w:pPr>
        <w:ind w:left="25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bullet"/>
      <w:lvlText w:val="•"/>
      <w:lvlJc w:val="left"/>
      <w:pPr>
        <w:ind w:left="32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bullet"/>
      <w:lvlText w:val="o"/>
      <w:lvlJc w:val="left"/>
      <w:pPr>
        <w:ind w:left="394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bullet"/>
      <w:lvlText w:val="▪"/>
      <w:lvlJc w:val="left"/>
      <w:pPr>
        <w:ind w:left="46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bullet"/>
      <w:lvlText w:val="•"/>
      <w:lvlJc w:val="left"/>
      <w:pPr>
        <w:ind w:left="53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bullet"/>
      <w:lvlText w:val="o"/>
      <w:lvlJc w:val="left"/>
      <w:pPr>
        <w:ind w:left="61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bullet"/>
      <w:lvlText w:val="▪"/>
      <w:lvlJc w:val="left"/>
      <w:pPr>
        <w:ind w:left="68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2" w15:restartNumberingAfterBreak="0">
    <w:nsid w:val="1D18620B"/>
    <w:multiLevelType w:val="multilevel"/>
    <w:tmpl w:val="0012E8BE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BF6F8E"/>
    <w:multiLevelType w:val="multilevel"/>
    <w:tmpl w:val="BE8EE3A8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56E2C78"/>
    <w:multiLevelType w:val="multilevel"/>
    <w:tmpl w:val="823E1E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lowerLetter"/>
      <w:lvlText w:val="%2"/>
      <w:lvlJc w:val="left"/>
      <w:pPr>
        <w:ind w:left="17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5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2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94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6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3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61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8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5" w15:restartNumberingAfterBreak="0">
    <w:nsid w:val="2CE22368"/>
    <w:multiLevelType w:val="multilevel"/>
    <w:tmpl w:val="1FBE0936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DCB124C"/>
    <w:multiLevelType w:val="multilevel"/>
    <w:tmpl w:val="2042E8D2"/>
    <w:lvl w:ilvl="0">
      <w:start w:val="1"/>
      <w:numFmt w:val="bullet"/>
      <w:lvlText w:val="•"/>
      <w:lvlJc w:val="left"/>
      <w:pPr>
        <w:ind w:left="0" w:firstLine="0"/>
      </w:pPr>
      <w:rPr>
        <w:rFonts w:ascii="Arial" w:hAnsi="Arial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bullet"/>
      <w:lvlText w:val="o"/>
      <w:lvlJc w:val="left"/>
      <w:pPr>
        <w:ind w:left="1788" w:firstLine="0"/>
      </w:pPr>
      <w:rPr>
        <w:rFonts w:ascii="Segoe UI Symbol" w:hAnsi="Segoe UI Symbol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bullet"/>
      <w:lvlText w:val="▪"/>
      <w:lvlJc w:val="left"/>
      <w:pPr>
        <w:ind w:left="2508" w:firstLine="0"/>
      </w:pPr>
      <w:rPr>
        <w:rFonts w:ascii="Segoe UI Symbol" w:hAnsi="Segoe UI Symbol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bullet"/>
      <w:lvlText w:val="•"/>
      <w:lvlJc w:val="left"/>
      <w:pPr>
        <w:ind w:left="3228" w:firstLine="0"/>
      </w:pPr>
      <w:rPr>
        <w:rFonts w:ascii="Arial" w:hAnsi="Arial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bullet"/>
      <w:lvlText w:val="o"/>
      <w:lvlJc w:val="left"/>
      <w:pPr>
        <w:ind w:left="3948" w:firstLine="0"/>
      </w:pPr>
      <w:rPr>
        <w:rFonts w:ascii="Segoe UI Symbol" w:hAnsi="Segoe UI Symbol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bullet"/>
      <w:lvlText w:val="▪"/>
      <w:lvlJc w:val="left"/>
      <w:pPr>
        <w:ind w:left="4668" w:firstLine="0"/>
      </w:pPr>
      <w:rPr>
        <w:rFonts w:ascii="Segoe UI Symbol" w:hAnsi="Segoe UI Symbol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bullet"/>
      <w:lvlText w:val="•"/>
      <w:lvlJc w:val="left"/>
      <w:pPr>
        <w:ind w:left="5388" w:firstLine="0"/>
      </w:pPr>
      <w:rPr>
        <w:rFonts w:ascii="Arial" w:hAnsi="Arial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bullet"/>
      <w:lvlText w:val="o"/>
      <w:lvlJc w:val="left"/>
      <w:pPr>
        <w:ind w:left="6108" w:firstLine="0"/>
      </w:pPr>
      <w:rPr>
        <w:rFonts w:ascii="Segoe UI Symbol" w:hAnsi="Segoe UI Symbol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bullet"/>
      <w:lvlText w:val="▪"/>
      <w:lvlJc w:val="left"/>
      <w:pPr>
        <w:ind w:left="6828" w:firstLine="0"/>
      </w:pPr>
      <w:rPr>
        <w:rFonts w:ascii="Segoe UI Symbol" w:hAnsi="Segoe UI Symbol"/>
        <w:b w:val="0"/>
        <w:i w:val="0"/>
        <w:strike w:val="0"/>
        <w:color w:val="000000"/>
        <w:sz w:val="28"/>
        <w:u w:val="none" w:color="000000"/>
      </w:rPr>
    </w:lvl>
  </w:abstractNum>
  <w:abstractNum w:abstractNumId="7" w15:restartNumberingAfterBreak="0">
    <w:nsid w:val="30740139"/>
    <w:multiLevelType w:val="multilevel"/>
    <w:tmpl w:val="2D1003D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8" w15:restartNumberingAfterBreak="0">
    <w:nsid w:val="3D103D79"/>
    <w:multiLevelType w:val="multilevel"/>
    <w:tmpl w:val="FE884574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B64E9F"/>
    <w:multiLevelType w:val="multilevel"/>
    <w:tmpl w:val="B9FCB27A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3942CAF"/>
    <w:multiLevelType w:val="multilevel"/>
    <w:tmpl w:val="F174B320"/>
    <w:lvl w:ilvl="0">
      <w:start w:val="1"/>
      <w:numFmt w:val="decimal"/>
      <w:lvlText w:val="%1."/>
      <w:lvlJc w:val="left"/>
      <w:pPr>
        <w:ind w:left="3621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5E56C8"/>
    <w:multiLevelType w:val="multilevel"/>
    <w:tmpl w:val="EA6AAB82"/>
    <w:lvl w:ilvl="0">
      <w:start w:val="1"/>
      <w:numFmt w:val="bullet"/>
      <w:lvlText w:val="•"/>
      <w:lvlJc w:val="left"/>
      <w:pPr>
        <w:ind w:left="0" w:firstLine="0"/>
      </w:pPr>
      <w:rPr>
        <w:rFonts w:ascii="Arial" w:hAnsi="Arial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bullet"/>
      <w:lvlText w:val="o"/>
      <w:lvlJc w:val="left"/>
      <w:pPr>
        <w:ind w:left="1788" w:firstLine="0"/>
      </w:pPr>
      <w:rPr>
        <w:rFonts w:ascii="Segoe UI Symbol" w:hAnsi="Segoe UI Symbol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bullet"/>
      <w:lvlText w:val="▪"/>
      <w:lvlJc w:val="left"/>
      <w:pPr>
        <w:ind w:left="2508" w:firstLine="0"/>
      </w:pPr>
      <w:rPr>
        <w:rFonts w:ascii="Segoe UI Symbol" w:hAnsi="Segoe UI Symbol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bullet"/>
      <w:lvlText w:val="•"/>
      <w:lvlJc w:val="left"/>
      <w:pPr>
        <w:ind w:left="3228" w:firstLine="0"/>
      </w:pPr>
      <w:rPr>
        <w:rFonts w:ascii="Arial" w:hAnsi="Arial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bullet"/>
      <w:lvlText w:val="o"/>
      <w:lvlJc w:val="left"/>
      <w:pPr>
        <w:ind w:left="3948" w:firstLine="0"/>
      </w:pPr>
      <w:rPr>
        <w:rFonts w:ascii="Segoe UI Symbol" w:hAnsi="Segoe UI Symbol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bullet"/>
      <w:lvlText w:val="▪"/>
      <w:lvlJc w:val="left"/>
      <w:pPr>
        <w:ind w:left="4668" w:firstLine="0"/>
      </w:pPr>
      <w:rPr>
        <w:rFonts w:ascii="Segoe UI Symbol" w:hAnsi="Segoe UI Symbol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bullet"/>
      <w:lvlText w:val="•"/>
      <w:lvlJc w:val="left"/>
      <w:pPr>
        <w:ind w:left="5388" w:firstLine="0"/>
      </w:pPr>
      <w:rPr>
        <w:rFonts w:ascii="Arial" w:hAnsi="Arial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bullet"/>
      <w:lvlText w:val="o"/>
      <w:lvlJc w:val="left"/>
      <w:pPr>
        <w:ind w:left="6108" w:firstLine="0"/>
      </w:pPr>
      <w:rPr>
        <w:rFonts w:ascii="Segoe UI Symbol" w:hAnsi="Segoe UI Symbol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bullet"/>
      <w:lvlText w:val="▪"/>
      <w:lvlJc w:val="left"/>
      <w:pPr>
        <w:ind w:left="6828" w:firstLine="0"/>
      </w:pPr>
      <w:rPr>
        <w:rFonts w:ascii="Segoe UI Symbol" w:hAnsi="Segoe UI Symbol"/>
        <w:b w:val="0"/>
        <w:i w:val="0"/>
        <w:strike w:val="0"/>
        <w:color w:val="000000"/>
        <w:sz w:val="28"/>
        <w:u w:val="none" w:color="000000"/>
      </w:rPr>
    </w:lvl>
  </w:abstractNum>
  <w:abstractNum w:abstractNumId="12" w15:restartNumberingAfterBreak="0">
    <w:nsid w:val="79E0662D"/>
    <w:multiLevelType w:val="multilevel"/>
    <w:tmpl w:val="2DC09E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8"/>
  </w:num>
  <w:num w:numId="5">
    <w:abstractNumId w:val="11"/>
  </w:num>
  <w:num w:numId="6">
    <w:abstractNumId w:val="0"/>
  </w:num>
  <w:num w:numId="7">
    <w:abstractNumId w:val="1"/>
  </w:num>
  <w:num w:numId="8">
    <w:abstractNumId w:val="6"/>
  </w:num>
  <w:num w:numId="9">
    <w:abstractNumId w:val="3"/>
  </w:num>
  <w:num w:numId="10">
    <w:abstractNumId w:val="4"/>
  </w:num>
  <w:num w:numId="11">
    <w:abstractNumId w:val="12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210"/>
    <w:rsid w:val="00022316"/>
    <w:rsid w:val="00033EF8"/>
    <w:rsid w:val="00075C2B"/>
    <w:rsid w:val="000A3473"/>
    <w:rsid w:val="000B2923"/>
    <w:rsid w:val="000B66E2"/>
    <w:rsid w:val="000D3452"/>
    <w:rsid w:val="000E25E0"/>
    <w:rsid w:val="00102CE7"/>
    <w:rsid w:val="0016689B"/>
    <w:rsid w:val="00182E1E"/>
    <w:rsid w:val="001B5D7E"/>
    <w:rsid w:val="001D089A"/>
    <w:rsid w:val="00204DE9"/>
    <w:rsid w:val="00240570"/>
    <w:rsid w:val="00244831"/>
    <w:rsid w:val="002D1524"/>
    <w:rsid w:val="003026B8"/>
    <w:rsid w:val="003034BF"/>
    <w:rsid w:val="003533D7"/>
    <w:rsid w:val="00357330"/>
    <w:rsid w:val="004360A8"/>
    <w:rsid w:val="004435FE"/>
    <w:rsid w:val="00463868"/>
    <w:rsid w:val="0047219A"/>
    <w:rsid w:val="00576194"/>
    <w:rsid w:val="00581D0F"/>
    <w:rsid w:val="00582ACD"/>
    <w:rsid w:val="0060764A"/>
    <w:rsid w:val="00620051"/>
    <w:rsid w:val="006C3CF1"/>
    <w:rsid w:val="006C6517"/>
    <w:rsid w:val="006D3CB6"/>
    <w:rsid w:val="007003CB"/>
    <w:rsid w:val="007100A0"/>
    <w:rsid w:val="007326C1"/>
    <w:rsid w:val="00770AC8"/>
    <w:rsid w:val="007976CE"/>
    <w:rsid w:val="007D19C3"/>
    <w:rsid w:val="007E0099"/>
    <w:rsid w:val="00876079"/>
    <w:rsid w:val="008E7FA2"/>
    <w:rsid w:val="00920A50"/>
    <w:rsid w:val="00935D74"/>
    <w:rsid w:val="00975493"/>
    <w:rsid w:val="009C5210"/>
    <w:rsid w:val="009E2697"/>
    <w:rsid w:val="009E4787"/>
    <w:rsid w:val="00A67E15"/>
    <w:rsid w:val="00A95C21"/>
    <w:rsid w:val="00AB194B"/>
    <w:rsid w:val="00AF125E"/>
    <w:rsid w:val="00AF1DC5"/>
    <w:rsid w:val="00B6035A"/>
    <w:rsid w:val="00BA0491"/>
    <w:rsid w:val="00BD1E13"/>
    <w:rsid w:val="00C408D0"/>
    <w:rsid w:val="00C449F7"/>
    <w:rsid w:val="00C47DD0"/>
    <w:rsid w:val="00C65B58"/>
    <w:rsid w:val="00C67F2C"/>
    <w:rsid w:val="00C707D5"/>
    <w:rsid w:val="00D90C47"/>
    <w:rsid w:val="00DC5DCE"/>
    <w:rsid w:val="00DD4830"/>
    <w:rsid w:val="00DF6C3E"/>
    <w:rsid w:val="00E0497E"/>
    <w:rsid w:val="00E07B22"/>
    <w:rsid w:val="00E105B5"/>
    <w:rsid w:val="00E2048F"/>
    <w:rsid w:val="00E54418"/>
    <w:rsid w:val="00E616E0"/>
    <w:rsid w:val="00F55C91"/>
    <w:rsid w:val="00F63775"/>
    <w:rsid w:val="00F92D03"/>
    <w:rsid w:val="00FD2765"/>
    <w:rsid w:val="00FD5A12"/>
    <w:rsid w:val="00FE22DA"/>
    <w:rsid w:val="00FE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CA253"/>
  <w15:docId w15:val="{398A9C60-A6DC-4578-835C-A60384DA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Tahoma" w:hAnsi="Tahoma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ahoma" w:hAnsi="Tahoma"/>
      <w:color w:val="000000"/>
      <w:sz w:val="24"/>
    </w:rPr>
  </w:style>
  <w:style w:type="paragraph" w:customStyle="1" w:styleId="41">
    <w:name w:val="Основной текст (4) + Не полужирный"/>
    <w:basedOn w:val="42"/>
    <w:link w:val="43"/>
    <w:rPr>
      <w:sz w:val="24"/>
      <w:highlight w:val="white"/>
    </w:rPr>
  </w:style>
  <w:style w:type="character" w:customStyle="1" w:styleId="43">
    <w:name w:val="Основной текст (4) + Не полужирный"/>
    <w:basedOn w:val="44"/>
    <w:link w:val="41"/>
    <w:rPr>
      <w:rFonts w:ascii="Times New Roman" w:hAnsi="Times New Roman"/>
      <w:b/>
      <w:i w:val="0"/>
      <w:smallCaps w:val="0"/>
      <w:strike w:val="0"/>
      <w:color w:val="000000"/>
      <w:spacing w:val="0"/>
      <w:sz w:val="24"/>
      <w:highlight w:val="white"/>
      <w:u w:val="none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51">
    <w:name w:val="Заголовок №5 + Не полужирный"/>
    <w:basedOn w:val="52"/>
    <w:link w:val="53"/>
    <w:rPr>
      <w:sz w:val="24"/>
      <w:highlight w:val="white"/>
    </w:rPr>
  </w:style>
  <w:style w:type="character" w:customStyle="1" w:styleId="53">
    <w:name w:val="Заголовок №5 + Не полужирный"/>
    <w:basedOn w:val="54"/>
    <w:link w:val="51"/>
    <w:rPr>
      <w:rFonts w:ascii="Times New Roman" w:hAnsi="Times New Roman"/>
      <w:b/>
      <w:i w:val="0"/>
      <w:smallCaps w:val="0"/>
      <w:strike w:val="0"/>
      <w:color w:val="000000"/>
      <w:spacing w:val="0"/>
      <w:sz w:val="24"/>
      <w:highlight w:val="white"/>
      <w:u w:val="none"/>
    </w:rPr>
  </w:style>
  <w:style w:type="paragraph" w:styleId="45">
    <w:name w:val="toc 4"/>
    <w:basedOn w:val="a"/>
    <w:link w:val="46"/>
    <w:uiPriority w:val="39"/>
    <w:pPr>
      <w:spacing w:before="300" w:after="120" w:line="0" w:lineRule="atLeast"/>
      <w:jc w:val="both"/>
    </w:pPr>
    <w:rPr>
      <w:rFonts w:ascii="Times New Roman" w:hAnsi="Times New Roman"/>
      <w:sz w:val="28"/>
    </w:rPr>
  </w:style>
  <w:style w:type="character" w:customStyle="1" w:styleId="46">
    <w:name w:val="Оглавление 4 Знак"/>
    <w:basedOn w:val="1"/>
    <w:link w:val="45"/>
    <w:rPr>
      <w:rFonts w:ascii="Times New Roman" w:hAnsi="Times New Roman"/>
      <w:color w:val="000000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ahoma" w:hAnsi="Tahoma"/>
      <w:color w:val="000000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rFonts w:ascii="Tahoma" w:hAnsi="Tahoma"/>
      <w:color w:val="000000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31">
    <w:name w:val="Заголовок №3"/>
    <w:basedOn w:val="a"/>
    <w:link w:val="32"/>
    <w:pPr>
      <w:spacing w:before="420" w:after="2700" w:line="0" w:lineRule="atLeast"/>
      <w:jc w:val="center"/>
      <w:outlineLvl w:val="2"/>
    </w:pPr>
    <w:rPr>
      <w:rFonts w:ascii="Times New Roman" w:hAnsi="Times New Roman"/>
      <w:sz w:val="32"/>
    </w:rPr>
  </w:style>
  <w:style w:type="character" w:customStyle="1" w:styleId="32">
    <w:name w:val="Заголовок №3"/>
    <w:basedOn w:val="1"/>
    <w:link w:val="31"/>
    <w:rPr>
      <w:rFonts w:ascii="Times New Roman" w:hAnsi="Times New Roman"/>
      <w:color w:val="000000"/>
      <w:sz w:val="32"/>
    </w:rPr>
  </w:style>
  <w:style w:type="paragraph" w:customStyle="1" w:styleId="a7">
    <w:name w:val="Подпись к таблице"/>
    <w:basedOn w:val="a"/>
    <w:link w:val="a8"/>
    <w:pPr>
      <w:spacing w:line="0" w:lineRule="atLeast"/>
    </w:pPr>
    <w:rPr>
      <w:rFonts w:ascii="Times New Roman" w:hAnsi="Times New Roman"/>
      <w:sz w:val="22"/>
    </w:rPr>
  </w:style>
  <w:style w:type="character" w:customStyle="1" w:styleId="a8">
    <w:name w:val="Подпись к таблице"/>
    <w:basedOn w:val="1"/>
    <w:link w:val="a7"/>
    <w:rPr>
      <w:rFonts w:ascii="Times New Roman" w:hAnsi="Times New Roman"/>
      <w:color w:val="000000"/>
      <w:sz w:val="22"/>
    </w:rPr>
  </w:style>
  <w:style w:type="paragraph" w:customStyle="1" w:styleId="23">
    <w:name w:val="Оглавление (2) + Полужирный"/>
    <w:basedOn w:val="12"/>
    <w:link w:val="24"/>
    <w:rPr>
      <w:rFonts w:ascii="Times New Roman" w:hAnsi="Times New Roman"/>
      <w:b/>
      <w:i/>
      <w:sz w:val="28"/>
    </w:rPr>
  </w:style>
  <w:style w:type="character" w:customStyle="1" w:styleId="24">
    <w:name w:val="Оглавление (2) + Полужирный"/>
    <w:basedOn w:val="a0"/>
    <w:link w:val="23"/>
    <w:rPr>
      <w:rFonts w:ascii="Times New Roman" w:hAnsi="Times New Roman"/>
      <w:b/>
      <w:i/>
      <w:smallCaps w:val="0"/>
      <w:strike w:val="0"/>
      <w:color w:val="000000"/>
      <w:spacing w:val="0"/>
      <w:sz w:val="28"/>
      <w:u w:val="none"/>
    </w:rPr>
  </w:style>
  <w:style w:type="paragraph" w:customStyle="1" w:styleId="25">
    <w:name w:val="Основной текст (2)"/>
    <w:basedOn w:val="a"/>
    <w:link w:val="26"/>
    <w:pPr>
      <w:spacing w:line="240" w:lineRule="exact"/>
      <w:ind w:left="360" w:hanging="360"/>
      <w:jc w:val="center"/>
    </w:pPr>
    <w:rPr>
      <w:rFonts w:ascii="Times New Roman" w:hAnsi="Times New Roman"/>
      <w:sz w:val="22"/>
    </w:rPr>
  </w:style>
  <w:style w:type="character" w:customStyle="1" w:styleId="26">
    <w:name w:val="Основной текст (2)"/>
    <w:basedOn w:val="1"/>
    <w:link w:val="25"/>
    <w:rPr>
      <w:rFonts w:ascii="Times New Roman" w:hAnsi="Times New Roman"/>
      <w:color w:val="000000"/>
      <w:sz w:val="22"/>
    </w:rPr>
  </w:style>
  <w:style w:type="paragraph" w:customStyle="1" w:styleId="33">
    <w:name w:val="Основной текст (3)"/>
    <w:basedOn w:val="a"/>
    <w:link w:val="34"/>
    <w:pPr>
      <w:spacing w:before="1920" w:line="480" w:lineRule="exact"/>
      <w:jc w:val="center"/>
    </w:pPr>
    <w:rPr>
      <w:rFonts w:ascii="Times New Roman" w:hAnsi="Times New Roman"/>
      <w:b/>
      <w:sz w:val="28"/>
    </w:rPr>
  </w:style>
  <w:style w:type="character" w:customStyle="1" w:styleId="34">
    <w:name w:val="Основной текст (3)"/>
    <w:basedOn w:val="1"/>
    <w:link w:val="33"/>
    <w:rPr>
      <w:rFonts w:ascii="Times New Roman" w:hAnsi="Times New Roman"/>
      <w:b/>
      <w:color w:val="000000"/>
      <w:sz w:val="28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rFonts w:ascii="Tahoma" w:hAnsi="Tahoma"/>
      <w:color w:val="000000"/>
      <w:sz w:val="24"/>
    </w:rPr>
  </w:style>
  <w:style w:type="paragraph" w:customStyle="1" w:styleId="12">
    <w:name w:val="Основной шрифт абзаца1"/>
  </w:style>
  <w:style w:type="paragraph" w:customStyle="1" w:styleId="13">
    <w:name w:val="Заголовок №1"/>
    <w:basedOn w:val="a"/>
    <w:link w:val="14"/>
    <w:pPr>
      <w:spacing w:before="4320" w:after="1920" w:line="0" w:lineRule="atLeast"/>
      <w:jc w:val="center"/>
      <w:outlineLvl w:val="0"/>
    </w:pPr>
    <w:rPr>
      <w:rFonts w:ascii="Times New Roman" w:hAnsi="Times New Roman"/>
      <w:b/>
      <w:sz w:val="36"/>
    </w:rPr>
  </w:style>
  <w:style w:type="character" w:customStyle="1" w:styleId="14">
    <w:name w:val="Заголовок №1"/>
    <w:basedOn w:val="1"/>
    <w:link w:val="13"/>
    <w:rPr>
      <w:rFonts w:ascii="Times New Roman" w:hAnsi="Times New Roman"/>
      <w:b/>
      <w:color w:val="000000"/>
      <w:sz w:val="36"/>
    </w:rPr>
  </w:style>
  <w:style w:type="paragraph" w:customStyle="1" w:styleId="47">
    <w:name w:val="Заголовок №4"/>
    <w:basedOn w:val="a"/>
    <w:link w:val="48"/>
    <w:pPr>
      <w:spacing w:after="300" w:line="0" w:lineRule="atLeast"/>
      <w:outlineLvl w:val="3"/>
    </w:pPr>
    <w:rPr>
      <w:rFonts w:ascii="Times New Roman" w:hAnsi="Times New Roman"/>
      <w:b/>
      <w:sz w:val="28"/>
    </w:rPr>
  </w:style>
  <w:style w:type="character" w:customStyle="1" w:styleId="48">
    <w:name w:val="Заголовок №4"/>
    <w:basedOn w:val="1"/>
    <w:link w:val="47"/>
    <w:rPr>
      <w:rFonts w:ascii="Times New Roman" w:hAnsi="Times New Roman"/>
      <w:b/>
      <w:color w:val="000000"/>
      <w:sz w:val="28"/>
    </w:rPr>
  </w:style>
  <w:style w:type="paragraph" w:customStyle="1" w:styleId="55">
    <w:name w:val="Основной текст (5)"/>
    <w:basedOn w:val="a"/>
    <w:link w:val="56"/>
    <w:pPr>
      <w:spacing w:line="413" w:lineRule="exact"/>
      <w:jc w:val="both"/>
    </w:pPr>
    <w:rPr>
      <w:rFonts w:ascii="Times New Roman" w:hAnsi="Times New Roman"/>
      <w:i/>
      <w:sz w:val="22"/>
    </w:rPr>
  </w:style>
  <w:style w:type="character" w:customStyle="1" w:styleId="56">
    <w:name w:val="Основной текст (5)"/>
    <w:basedOn w:val="1"/>
    <w:link w:val="55"/>
    <w:rPr>
      <w:rFonts w:ascii="Times New Roman" w:hAnsi="Times New Roman"/>
      <w:i/>
      <w:color w:val="000000"/>
      <w:sz w:val="22"/>
    </w:rPr>
  </w:style>
  <w:style w:type="paragraph" w:customStyle="1" w:styleId="ab">
    <w:name w:val="Колонтитул"/>
    <w:basedOn w:val="a"/>
    <w:link w:val="ac"/>
    <w:pPr>
      <w:spacing w:line="0" w:lineRule="atLeast"/>
    </w:pPr>
    <w:rPr>
      <w:rFonts w:ascii="Times New Roman" w:hAnsi="Times New Roman"/>
      <w:sz w:val="22"/>
    </w:rPr>
  </w:style>
  <w:style w:type="character" w:customStyle="1" w:styleId="ac">
    <w:name w:val="Колонтитул"/>
    <w:basedOn w:val="1"/>
    <w:link w:val="ab"/>
    <w:rPr>
      <w:rFonts w:ascii="Times New Roman" w:hAnsi="Times New Roman"/>
      <w:color w:val="00000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42">
    <w:name w:val="Основной текст (4)"/>
    <w:basedOn w:val="a"/>
    <w:link w:val="44"/>
    <w:pPr>
      <w:spacing w:line="413" w:lineRule="exact"/>
      <w:jc w:val="both"/>
    </w:pPr>
    <w:rPr>
      <w:rFonts w:ascii="Times New Roman" w:hAnsi="Times New Roman"/>
      <w:b/>
      <w:sz w:val="22"/>
    </w:rPr>
  </w:style>
  <w:style w:type="character" w:customStyle="1" w:styleId="44">
    <w:name w:val="Основной текст (4)"/>
    <w:basedOn w:val="1"/>
    <w:link w:val="42"/>
    <w:rPr>
      <w:rFonts w:ascii="Times New Roman" w:hAnsi="Times New Roman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7">
    <w:name w:val="Основной текст (2) + Курсив"/>
    <w:basedOn w:val="25"/>
    <w:link w:val="28"/>
    <w:rPr>
      <w:i/>
      <w:sz w:val="24"/>
      <w:highlight w:val="white"/>
    </w:rPr>
  </w:style>
  <w:style w:type="character" w:customStyle="1" w:styleId="28">
    <w:name w:val="Основной текст (2) + Курсив"/>
    <w:basedOn w:val="26"/>
    <w:link w:val="27"/>
    <w:rPr>
      <w:rFonts w:ascii="Times New Roman" w:hAnsi="Times New Roman"/>
      <w:b w:val="0"/>
      <w:i/>
      <w:smallCaps w:val="0"/>
      <w:strike w:val="0"/>
      <w:color w:val="000000"/>
      <w:spacing w:val="0"/>
      <w:sz w:val="24"/>
      <w:highlight w:val="white"/>
      <w:u w:val="none"/>
    </w:rPr>
  </w:style>
  <w:style w:type="paragraph" w:customStyle="1" w:styleId="15">
    <w:name w:val="Гиперссылка1"/>
    <w:basedOn w:val="12"/>
    <w:link w:val="ad"/>
    <w:rPr>
      <w:color w:val="0563C1" w:themeColor="hyperlink"/>
      <w:u w:val="single"/>
    </w:rPr>
  </w:style>
  <w:style w:type="character" w:styleId="ad">
    <w:name w:val="Hyperlink"/>
    <w:basedOn w:val="a0"/>
    <w:link w:val="15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57">
    <w:name w:val="Основной текст (5) + Не курсив"/>
    <w:basedOn w:val="55"/>
    <w:link w:val="58"/>
    <w:rPr>
      <w:sz w:val="24"/>
      <w:highlight w:val="white"/>
    </w:rPr>
  </w:style>
  <w:style w:type="character" w:customStyle="1" w:styleId="58">
    <w:name w:val="Основной текст (5) + Не курсив"/>
    <w:basedOn w:val="56"/>
    <w:link w:val="57"/>
    <w:rPr>
      <w:rFonts w:ascii="Times New Roman" w:hAnsi="Times New Roman"/>
      <w:i/>
      <w:color w:val="000000"/>
      <w:spacing w:val="0"/>
      <w:sz w:val="24"/>
      <w:highlight w:val="white"/>
    </w:rPr>
  </w:style>
  <w:style w:type="paragraph" w:customStyle="1" w:styleId="52">
    <w:name w:val="Заголовок №5"/>
    <w:basedOn w:val="a"/>
    <w:link w:val="54"/>
    <w:pPr>
      <w:spacing w:line="413" w:lineRule="exact"/>
      <w:jc w:val="both"/>
      <w:outlineLvl w:val="4"/>
    </w:pPr>
    <w:rPr>
      <w:rFonts w:ascii="Times New Roman" w:hAnsi="Times New Roman"/>
      <w:b/>
      <w:sz w:val="22"/>
    </w:rPr>
  </w:style>
  <w:style w:type="character" w:customStyle="1" w:styleId="54">
    <w:name w:val="Заголовок №5"/>
    <w:basedOn w:val="1"/>
    <w:link w:val="52"/>
    <w:rPr>
      <w:rFonts w:ascii="Times New Roman" w:hAnsi="Times New Roman"/>
      <w:b/>
      <w:color w:val="000000"/>
      <w:sz w:val="22"/>
    </w:rPr>
  </w:style>
  <w:style w:type="paragraph" w:styleId="59">
    <w:name w:val="toc 5"/>
    <w:next w:val="a"/>
    <w:link w:val="5a"/>
    <w:uiPriority w:val="39"/>
    <w:pPr>
      <w:ind w:left="800"/>
    </w:pPr>
    <w:rPr>
      <w:rFonts w:ascii="XO Thames" w:hAnsi="XO Thames"/>
      <w:sz w:val="28"/>
    </w:rPr>
  </w:style>
  <w:style w:type="character" w:customStyle="1" w:styleId="5a">
    <w:name w:val="Оглавление 5 Знак"/>
    <w:link w:val="59"/>
    <w:rPr>
      <w:rFonts w:ascii="XO Thames" w:hAnsi="XO Thames"/>
      <w:sz w:val="28"/>
    </w:rPr>
  </w:style>
  <w:style w:type="paragraph" w:styleId="ae">
    <w:name w:val="Balloon Text"/>
    <w:basedOn w:val="a"/>
    <w:link w:val="af"/>
    <w:rPr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color w:val="000000"/>
      <w:sz w:val="16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Заголовок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29">
    <w:name w:val="Основной текст (2) + Полужирный"/>
    <w:basedOn w:val="25"/>
    <w:link w:val="2a"/>
    <w:rPr>
      <w:b/>
      <w:sz w:val="24"/>
      <w:highlight w:val="white"/>
    </w:rPr>
  </w:style>
  <w:style w:type="character" w:customStyle="1" w:styleId="2a">
    <w:name w:val="Основной текст (2) + Полужирный"/>
    <w:basedOn w:val="26"/>
    <w:link w:val="29"/>
    <w:rPr>
      <w:rFonts w:ascii="Times New Roman" w:hAnsi="Times New Roman"/>
      <w:b/>
      <w:color w:val="000000"/>
      <w:spacing w:val="0"/>
      <w:sz w:val="24"/>
      <w:highlight w:val="whit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2b">
    <w:name w:val="Заголовок №2"/>
    <w:basedOn w:val="a"/>
    <w:link w:val="2c"/>
    <w:pPr>
      <w:spacing w:before="1020" w:after="420" w:line="552" w:lineRule="exact"/>
      <w:jc w:val="center"/>
      <w:outlineLvl w:val="1"/>
    </w:pPr>
    <w:rPr>
      <w:rFonts w:ascii="Times New Roman" w:hAnsi="Times New Roman"/>
      <w:b/>
      <w:sz w:val="32"/>
    </w:rPr>
  </w:style>
  <w:style w:type="character" w:customStyle="1" w:styleId="2c">
    <w:name w:val="Заголовок №2"/>
    <w:basedOn w:val="1"/>
    <w:link w:val="2b"/>
    <w:rPr>
      <w:rFonts w:ascii="Times New Roman" w:hAnsi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4">
    <w:name w:val="Table Grid"/>
    <w:basedOn w:val="a1"/>
    <w:pPr>
      <w:widowControl w:val="0"/>
      <w:spacing w:after="0" w:line="240" w:lineRule="auto"/>
    </w:pPr>
    <w:rPr>
      <w:rFonts w:ascii="Tahoma" w:hAnsi="Tahoma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d">
    <w:name w:val="Основной текст (2)_"/>
    <w:basedOn w:val="a0"/>
    <w:rsid w:val="003034BF"/>
    <w:rPr>
      <w:rFonts w:ascii="Times New Roman" w:eastAsia="Times New Roman" w:hAnsi="Times New Roman" w:cs="Times New Roman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6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2673</Words>
  <Characters>15237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Шерстобитова Е С</dc:creator>
  <cp:lastModifiedBy>Шерстобитова Е С</cp:lastModifiedBy>
  <cp:revision>10</cp:revision>
  <cp:lastPrinted>2026-01-28T09:18:00Z</cp:lastPrinted>
  <dcterms:created xsi:type="dcterms:W3CDTF">2026-01-28T09:29:00Z</dcterms:created>
  <dcterms:modified xsi:type="dcterms:W3CDTF">2026-02-04T05:45:00Z</dcterms:modified>
</cp:coreProperties>
</file>